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Odwoanieprzypisudolnego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bookmarkStart w:id="0" w:name="_GoBack"/>
      <w:bookmarkEnd w:id="0"/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A" w14:textId="17802B55" w:rsidR="00001D8D" w:rsidRDefault="00001D8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7C3A">
      <w:rPr>
        <w:noProof/>
      </w:rPr>
      <w:t>1</w:t>
    </w:r>
    <w:r>
      <w:rPr>
        <w:noProof/>
      </w:rPr>
      <w:fldChar w:fldCharType="end"/>
    </w:r>
  </w:p>
  <w:p w14:paraId="53CACF3B" w14:textId="77777777" w:rsidR="00001D8D" w:rsidRDefault="00001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ipercze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9" w14:textId="7AEDF918" w:rsidR="000C255E" w:rsidRPr="005B7C3A" w:rsidRDefault="005B7C3A" w:rsidP="00F07895">
    <w:pPr>
      <w:pStyle w:val="Nagwek"/>
      <w:tabs>
        <w:tab w:val="clear" w:pos="9072"/>
      </w:tabs>
      <w:rPr>
        <w:rFonts w:ascii="Arial Narrow" w:hAnsi="Arial Narrow"/>
        <w:sz w:val="18"/>
        <w:szCs w:val="18"/>
        <w:lang w:val="pl-PL"/>
      </w:rPr>
    </w:pPr>
    <w:r w:rsidRPr="00C14E05">
      <w:rPr>
        <w:rFonts w:ascii="Arial Narrow" w:hAnsi="Arial Narrow" w:cs="Arial"/>
        <w:i/>
        <w:sz w:val="18"/>
        <w:szCs w:val="18"/>
        <w:lang w:val="pl-PL"/>
      </w:rPr>
      <w:t>Załącznik V (mono) /VI (multi) do Umowy finansowej – Mobilność edukacyjna w sektorze Kształcenie i szkolenia zawodowe (KA102) w</w:t>
    </w:r>
    <w:r>
      <w:rPr>
        <w:rFonts w:ascii="Arial Narrow" w:hAnsi="Arial Narrow" w:cs="Arial"/>
        <w:i/>
        <w:sz w:val="18"/>
        <w:szCs w:val="18"/>
        <w:lang w:val="pl-PL"/>
      </w:rPr>
      <w:t xml:space="preserve"> programie Erasmus+, konkurs 2020 r. </w:t>
    </w:r>
    <w:r w:rsidRPr="005B7C3A">
      <w:rPr>
        <w:rFonts w:ascii="Arial Narrow" w:hAnsi="Arial Narrow" w:cs="Arial"/>
        <w:sz w:val="18"/>
        <w:szCs w:val="18"/>
        <w:lang w:val="pl-PL"/>
      </w:rPr>
      <w:t>–</w:t>
    </w:r>
    <w:r w:rsidRPr="005B7C3A">
      <w:rPr>
        <w:rFonts w:ascii="Arial Narrow" w:hAnsi="Arial Narrow"/>
        <w:sz w:val="18"/>
        <w:szCs w:val="18"/>
        <w:lang w:val="pl-PL"/>
      </w:rPr>
      <w:t xml:space="preserve"> </w:t>
    </w:r>
    <w:r w:rsidR="00C731C7" w:rsidRPr="005B7C3A">
      <w:rPr>
        <w:rFonts w:ascii="Arial Narrow" w:hAnsi="Arial Narrow"/>
        <w:i/>
        <w:sz w:val="18"/>
        <w:szCs w:val="18"/>
        <w:lang w:val="pl-PL"/>
      </w:rPr>
      <w:t>ECVET Memorandum of Understanding</w:t>
    </w:r>
    <w:r w:rsidR="00F07895" w:rsidRPr="005B7C3A">
      <w:rPr>
        <w:rFonts w:ascii="Arial Narrow" w:hAnsi="Arial Narrow"/>
        <w:sz w:val="18"/>
        <w:szCs w:val="1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8196C"/>
    <w:rsid w:val="005961E2"/>
    <w:rsid w:val="005B7C3A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11BA3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2B6D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3CACD6D"/>
  <w15:docId w15:val="{1C1A7F4F-A17A-48D0-B768-67E8ED6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6DDA-6DD4-4174-A107-8F6F4769EA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F4EB8-2F29-4B3C-AB47-7EA573062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D771B-E8B1-43CC-AEF6-1991E381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3</TotalTime>
  <Pages>15</Pages>
  <Words>906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Dorota Rytwińska</cp:lastModifiedBy>
  <cp:revision>4</cp:revision>
  <cp:lastPrinted>2012-06-22T11:03:00Z</cp:lastPrinted>
  <dcterms:created xsi:type="dcterms:W3CDTF">2020-02-19T12:00:00Z</dcterms:created>
  <dcterms:modified xsi:type="dcterms:W3CDTF">2020-05-13T20:24:00Z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