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CB" w:rsidRDefault="001316CB"/>
    <w:p w:rsidR="000B0E45" w:rsidRPr="007908D7" w:rsidRDefault="00840193">
      <w:r>
        <w:rPr>
          <w:noProof/>
        </w:rPr>
        <mc:AlternateContent>
          <mc:Choice Requires="wpg">
            <w:drawing>
              <wp:anchor distT="0" distB="0" distL="114300" distR="114300" simplePos="0" relativeHeight="251658240" behindDoc="0" locked="0" layoutInCell="1" allowOverlap="1" wp14:anchorId="106B1492" wp14:editId="165A9B6E">
                <wp:simplePos x="0" y="0"/>
                <wp:positionH relativeFrom="column">
                  <wp:posOffset>-1081013</wp:posOffset>
                </wp:positionH>
                <wp:positionV relativeFrom="paragraph">
                  <wp:posOffset>-1242535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841" y="1156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0616E3" w:rsidRPr="00D02D0C" w:rsidRDefault="000616E3"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6E3" w:rsidRDefault="000616E3"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rsidR="000616E3" w:rsidRDefault="000616E3" w:rsidP="006562E6">
                              <w:pPr>
                                <w:jc w:val="center"/>
                                <w:rPr>
                                  <w:b/>
                                  <w:color w:val="FFFFFF"/>
                                  <w:sz w:val="48"/>
                                  <w:szCs w:val="48"/>
                                </w:rPr>
                              </w:pPr>
                            </w:p>
                            <w:p w:rsidR="000616E3" w:rsidRPr="009A0907" w:rsidRDefault="000616E3" w:rsidP="006562E6">
                              <w:pPr>
                                <w:jc w:val="center"/>
                                <w:rPr>
                                  <w:b/>
                                  <w:color w:val="FFFFFF"/>
                                  <w:sz w:val="48"/>
                                  <w:szCs w:val="48"/>
                                </w:rPr>
                              </w:pPr>
                              <w:r w:rsidRPr="009A0907">
                                <w:rPr>
                                  <w:b/>
                                  <w:color w:val="FFFFFF"/>
                                  <w:sz w:val="48"/>
                                  <w:szCs w:val="48"/>
                                </w:rPr>
                                <w:t>Guide for Experts</w:t>
                              </w:r>
                            </w:p>
                            <w:p w:rsidR="000616E3" w:rsidRPr="009A0907" w:rsidRDefault="000616E3" w:rsidP="006562E6">
                              <w:pPr>
                                <w:jc w:val="center"/>
                                <w:rPr>
                                  <w:b/>
                                  <w:color w:val="FFFFFF"/>
                                  <w:sz w:val="48"/>
                                  <w:szCs w:val="48"/>
                                </w:rPr>
                              </w:pPr>
                              <w:proofErr w:type="gramStart"/>
                              <w:r w:rsidRPr="009A0907">
                                <w:rPr>
                                  <w:b/>
                                  <w:color w:val="FFFFFF"/>
                                  <w:sz w:val="48"/>
                                  <w:szCs w:val="48"/>
                                </w:rPr>
                                <w:t>on</w:t>
                              </w:r>
                              <w:proofErr w:type="gramEnd"/>
                            </w:p>
                            <w:p w:rsidR="000616E3" w:rsidRPr="009A0907" w:rsidRDefault="000616E3" w:rsidP="006562E6">
                              <w:pPr>
                                <w:jc w:val="center"/>
                                <w:rPr>
                                  <w:b/>
                                  <w:color w:val="FFFFFF"/>
                                  <w:sz w:val="48"/>
                                  <w:szCs w:val="48"/>
                                </w:rPr>
                              </w:pPr>
                              <w:r w:rsidRPr="009A0907">
                                <w:rPr>
                                  <w:b/>
                                  <w:color w:val="FFFFFF"/>
                                  <w:sz w:val="48"/>
                                  <w:szCs w:val="48"/>
                                </w:rPr>
                                <w:t xml:space="preserve">Quality Assessment </w:t>
                              </w:r>
                            </w:p>
                            <w:p w:rsidR="000616E3" w:rsidRPr="00D02D0C" w:rsidRDefault="000616E3"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1pt;margin-top:-97.85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BNBZG9iZQBkAAAA&#10;AAEFAALI9P/bAIQAAQEBAQEBAQEBAQEBAQEBAQEBAQEBAgECAgIBAgICAgICAgICAgICAgICAgID&#10;AwMDAgMDAwMDAwMDAwMDAwMDAwEBAQECAQIDAgIDAwMDAwMDAwMDAwMDAwMDAwMDAwMEBAQEAwMD&#10;BAQEBAQDBAQEBAQEBAQEBAQEBAQEBAQEBAQE/8AAEQgG2gTYAwERAAIRAQMRA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Frq6kxlFV5HIVEVJ&#10;Q0NPNV1lVO+hI46dSzuxP0VVBJ9+690i+vM/md14qu3NkaU0GKzGUlqNpUUqeOYYuOOKOCacWBEl&#10;XIss4HOmORACQPeyKdaBr0vveut9e9+691737r3Xvfuvde9+691737r3XvfuvdBx2zuyt2NsLMbr&#10;x6JLUYer29MYJPpJFPk6OGeK9jp8sEkiarXUnUOR72oqetMaDpW7dz+M3Tg8XuHDzioxuWo4qylk&#10;+hAkHKOLnTJGwZHX6qylTyPeuHW+PT1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Lzmq1u5N3S7KxkjN1ztKthm31k4WITJ1tMweLEQuOGgicB6gg82CjT+2z2+HPVfi6H&#10;ynno3aekpZIC2PaKmqKeBl/ZLRpIkbKv6D4njYLYellNrEe69W6le/de697917r3v3Xuve/de697&#10;917r3v3Xuve/de6CXvTCVm4uqt14fHmE19ZHiDRxTSCLyy02QpJUgQn6zVDRiKJf7crov592U0PV&#10;WFR0VL4tdoHB5iTrrOTmPG5uoaXAvO2kQVx4en5/StWB6R+JlAA1Sk+7uPPqiHy6sH9tdO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&#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&#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Tu7/wDj090f+G7m/wD3Gl9p7v8Asn/0jf4D0ps/7aP/AE6/8eHSc6f/AOZS9Xf+I62T&#10;/wC6yl9p9p/3Fh/5pR/8cHSnef8Acyf/AJrS/wDH26EX2YdFv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k7u/wD49PdH/hu5v/3Gl9p7v+yf/SN/gPSmz/to/wDT&#10;r/x4dJzp/wD5lL1d/wCI62T/AO6yl9p9p/3Fh/5pR/8AHB0p3n/cyf8A5rS/8fboRfZh0W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3/APHp&#10;7o/8N3N/+40vtPd/2T/6Rv8AAelNn/bR/wCnX/jw6TnT/wDzKXq7/wAR1sn/AN1lL7T7T/uLD/zS&#10;j/44OlO8/wC5k/8AzWl/4+3Qi+zDot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FPoz/mdnTv/AIlPr7/3bUnsPc3f8km9/wCeS5/6sv0JOTf+SxY/&#10;89lt/wBXk62pffPDrpJ1737r3Xvfuvde9+691737r3Xvfuvde9+691737r3Xvfuvde9+691737r3&#10;Xvfuvde9+691737r3Xvfuvde9+691737r3Wrl8kv+yg+7P8AxKe+v/dlUe+gvIn/ACRbH/nkt/8A&#10;q0vXOXn/AP5Lm4f89lx/1dboFPYr6CP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d3f/AMenuj/w3c3/AO40vtPd/wBk/wDpG/wHpTZ/20f+nX/jw6TnT/8AzKXq&#10;7/xHWyf/AHWUvtPtP+4sP/NKP/jg6U7z/uZP/wA1pf8Aj7dCL7MOi3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Tu7/APj090f+G7m//caX2nu/7J/9I3+A9KbP+2j/ANOv/Hh0nOn/APmUvV3/AIjrZP8A7rKX&#10;2n2n/cWH/mlH/wAcHSnef9zJ/wDmtL/x9uhF9mH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J3d//AB6e&#10;6P8Aw3c3/wC40vtPd/2T/wCkb/AelNn/AG0f+nX/AI8Ok50//wAyl6u/8R1sn/3WUvtPtP8AuLD/&#10;AM0o/wDjg6U7z/uZP/zWl/4+3Qi+zDot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k7u/8A49PdH/hu5v8A&#10;9xpfae7/ALJ/9I3+A9KbP+2j/wBOv/Hh0nOn/wDmUvV3/iOtk/8Auspfafaf9xYf+aUf/HB0p3n/&#10;AHMn/wCa0v8Ax9uhF9mHRb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J3d//Hp7o/8ADdzf/uNL7T3f9k/+&#10;kb/AelNn/bR/6df+PDpOdP8A/Mperv8AxHWyf/dZS+0+0/7iw/8ANKP/AI4OlO8/7mT/APNaX/j7&#10;dCL7MOi3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J3d/wDx6e6P/Ddzf/uNL7T3f9k/+kb/AAHpTZ/20f8Ap1/48Ok50/8A&#10;8yl6u/8AEdbJ/wDdZS+0+0/7iw/80o/+ODpTvP8AuZP/AM1pf+Pt0Ivsw6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O7v/49PdH/AIbub/8AcaX2nu/7J/8ASN/gPSmz/to/9Ov/AB4dJzp//mUvV3/iOtk/&#10;+6yl9p9p/wBxYf8AmlH/AMcHSnef9zJ/+a0v/H26EX2YdFv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nd3&#10;/wDHp7o/8N3N/wDuNL7T3f8AZP8A6Rv8B6U2f9tH/p1/48Ok50//AMyl6u/8R1sn/wB1lL7T7T/u&#10;LD/zSj/44OlO8/7mT/8ANaX/AI+3Qi+zDot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k7u/wD49PdH/hu5&#10;v/3Gl9p7v+yf/SN/gPSmz/to/wDTr/x4dJzp/wD5lL1d/wCI62T/AO6yl9p9p/3Fh/5pR/8AHB0p&#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d3f/wAenuj/AMN3N/8AuNL7T3f9&#10;k/8ApG/wHpTZ/wBtH/p1/wCPDpOdP/8AMperv/EdbJ/91lL7T7T/ALiw/wDNKP8A44OlO8/7mT/8&#10;1pf+Pt0Ivsw6L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Sd3f/x6e6P/AA3c3/7jS+093/ZP/pG/wHpTZ/20f+nX/jw6&#10;TnT/APzKXq7/AMR1sn/3WUvtPtP+4sP/ADSj/wCODpTvP+5k/wDzWl/4+3Qi+zDot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P&#10;O3f+ZT9n/wDiPN6/+62p9m/L/wDufbf89EP/AFcXom5j/wCSfdf888//AFabqir3lD1ih1737r3X&#10;vfuvde9+691737r3Xvfuvde9+691737r3Xvfuvde9+691737r3Xvfuvde9+691737r3Xvfuvde9+&#10;691737r3V6vUX/Mp+sP/ABHmyv8A3W03vF7mD/c+5/56Jv8Aq43WV/Ln/JPtf+eeD/q0vQh+yjo5&#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Hnbv/ADKfs/8A8R5vX/3W1Ps35f8A9z7b/noh/wCri9E3Mf8A&#10;yT7r/nnn/wCrTdUVe8oesUOve/de697917r3v3Xuve/de697917r3v3Xuve/de697917r3v3Xuve&#10;/de697917r3v3Xuve/de697917r3v3Xuve/de6vV6i/5lP1h/wCI82V/7rab3i9zB/ufc/8APRN/&#10;1cbrK/lz/kn2v/PPB/1aXoQ/ZR0c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Dzt3/AJlP2f8A+I83&#10;r/7ran2b8v8A+59t/wA9EP8A1cXom5j/AOSfdf8APPP/ANWm6oq95Q9Yode9+691737r3Xvfuvde&#10;9+691737r3Xvfuvde9+691737r3Xvfuvde9+691737r3Xvfuvde9+691737r3Xvfuvde9+691er1&#10;F/zKfrD/AMR5sr/3W03vF7mD/c+5/wCeib/q43WV/Ln/ACT7X/nng/6tL0Ifso6O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527/AMyn7P8A/Eeb1/8AdbU+zfl//c+2/wCeiH/q4vRNzH/yT7r/AJ55/wDq&#10;03VFXvKHrFDr3v3Xuve/de697917r3v3Xuve/de697917r3v3Xuve/de697917r3v3Xuve/de697&#10;917r3v3Xuve/de697917r3v3Xur1eov+ZT9Yf+I82V/7rab3i9zB/ufc/wDPRN/1cbrK/lz/AJJ9&#10;r/zzwf8AVpehD9lHRz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Dzt3/mU/Z//iPN6/8AutqfZvy//ufb&#10;f89EP/VxeibmP/kn3X/PPP8A9Wm6oq95Q9Yode9+691737r3Xvfuvde9+691737r3Xvfuvde9+69&#10;1737r3Xvfuvde9+691737r3Xvfuvde9+691737r3Xvfuvde9+691er1F/wAyn6w/8R5sr/3W03vF&#10;7mD/AHPuf+eib/q43WV/Ln/JPtf+eeD/AKtL0Ifso6O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nb&#10;v/Mp+z//ABHm9f8A3W1Ps35f/wBz7b/noh/6uL0Tcx/8k+6/555/+rTdUVe8oesUOve/de697917&#10;r3v3Xuve/de697917r3v3Xuve/de697917r3v3Xuve/de697917r3v3Xuve/de697917r3v3Xuve&#10;/de6vV6i/wCZT9Yf+I82V/7rab3i9zB/ufc/89E3/Vxusr+XP+Sfa/8APPB/1aXoQ/ZR0c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g87d/5lP2f/wCI83r/AO62p9m/L/8Aufbf89EP/VxeibmP/kn3X/PP&#10;P/1abqir3lD1ih1737r3Xvfuvde9+691737r3Xvfuvde9+691737r3Xvfuvde9+691737r3Xvfuv&#10;de9+691737r3Xvfuvde9+691737r3V6vUX/Mp+sP/EebK/8AdbTe8XuYP9z7n/nom/6uN1lfy5/y&#10;T7X/AJ54P+rS9CH7KOjn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pO7v8A+PT3R/4bub/9xpfae7/sn/0jf4D0ps/7aP8A06/8eHSc6f8A+ZS9Xf8A&#10;iOtk/wDuspfafaf9xYf+aUf/ABwdKd5/3Mn/AOa0v/H26EX2YdF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edu/8yn7P/wDEeb1/91tT7N+X/wDc&#10;+2/56If+ri9E3Mf/ACT7r/nnn/6tN1RV7yh6xQ697917r3v3Xuve/de697917r3v3Xuve/de6979&#10;17r3v3Xuve/de697917r3v3Xuve/de697917r3v3Xuve/de697917q9XqL/mU/WH/iPNlf8Autpv&#10;eL3MH+59z/z0Tf8AVxusr+XP+Sfa/wDPPB/1aXoQ/ZR0c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5841;top:1156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0616E3" w:rsidRPr="00D02D0C" w:rsidRDefault="000616E3"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616E3" w:rsidRDefault="000616E3"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rsidR="000616E3" w:rsidRDefault="000616E3" w:rsidP="006562E6">
                        <w:pPr>
                          <w:jc w:val="center"/>
                          <w:rPr>
                            <w:b/>
                            <w:color w:val="FFFFFF"/>
                            <w:sz w:val="48"/>
                            <w:szCs w:val="48"/>
                          </w:rPr>
                        </w:pPr>
                      </w:p>
                      <w:p w:rsidR="000616E3" w:rsidRPr="009A0907" w:rsidRDefault="000616E3" w:rsidP="006562E6">
                        <w:pPr>
                          <w:jc w:val="center"/>
                          <w:rPr>
                            <w:b/>
                            <w:color w:val="FFFFFF"/>
                            <w:sz w:val="48"/>
                            <w:szCs w:val="48"/>
                          </w:rPr>
                        </w:pPr>
                        <w:r w:rsidRPr="009A0907">
                          <w:rPr>
                            <w:b/>
                            <w:color w:val="FFFFFF"/>
                            <w:sz w:val="48"/>
                            <w:szCs w:val="48"/>
                          </w:rPr>
                          <w:t>Guide for Experts</w:t>
                        </w:r>
                      </w:p>
                      <w:p w:rsidR="000616E3" w:rsidRPr="009A0907" w:rsidRDefault="000616E3" w:rsidP="006562E6">
                        <w:pPr>
                          <w:jc w:val="center"/>
                          <w:rPr>
                            <w:b/>
                            <w:color w:val="FFFFFF"/>
                            <w:sz w:val="48"/>
                            <w:szCs w:val="48"/>
                          </w:rPr>
                        </w:pPr>
                        <w:proofErr w:type="gramStart"/>
                        <w:r w:rsidRPr="009A0907">
                          <w:rPr>
                            <w:b/>
                            <w:color w:val="FFFFFF"/>
                            <w:sz w:val="48"/>
                            <w:szCs w:val="48"/>
                          </w:rPr>
                          <w:t>on</w:t>
                        </w:r>
                        <w:proofErr w:type="gramEnd"/>
                      </w:p>
                      <w:p w:rsidR="000616E3" w:rsidRPr="009A0907" w:rsidRDefault="000616E3" w:rsidP="006562E6">
                        <w:pPr>
                          <w:jc w:val="center"/>
                          <w:rPr>
                            <w:b/>
                            <w:color w:val="FFFFFF"/>
                            <w:sz w:val="48"/>
                            <w:szCs w:val="48"/>
                          </w:rPr>
                        </w:pPr>
                        <w:r w:rsidRPr="009A0907">
                          <w:rPr>
                            <w:b/>
                            <w:color w:val="FFFFFF"/>
                            <w:sz w:val="48"/>
                            <w:szCs w:val="48"/>
                          </w:rPr>
                          <w:t xml:space="preserve">Quality Assessment </w:t>
                        </w:r>
                      </w:p>
                      <w:p w:rsidR="000616E3" w:rsidRPr="00D02D0C" w:rsidRDefault="000616E3" w:rsidP="006562E6">
                        <w:pPr>
                          <w:jc w:val="center"/>
                          <w:rPr>
                            <w:color w:val="FFFFFF"/>
                            <w:sz w:val="48"/>
                            <w:szCs w:val="48"/>
                          </w:rPr>
                        </w:pPr>
                      </w:p>
                    </w:txbxContent>
                  </v:textbox>
                </v:shape>
              </v:group>
            </w:pict>
          </mc:Fallback>
        </mc:AlternateContent>
      </w:r>
      <w:r w:rsidR="00CA2427">
        <w:t xml:space="preserve">  </w:t>
      </w:r>
    </w:p>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BE75BE" w:rsidRPr="007908D7" w:rsidRDefault="00BE75BE"/>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E84F16" w:rsidRDefault="001E2220">
      <w:pPr>
        <w:pStyle w:val="TOCHeading"/>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rFonts w:ascii="Verdana" w:hAnsi="Verdana"/>
        </w:rPr>
        <w:br w:type="page"/>
      </w:r>
    </w:p>
    <w:p w:rsidR="00BD4499" w:rsidRPr="00714CEE" w:rsidRDefault="00BD4499">
      <w:pPr>
        <w:pStyle w:val="TOCHeading"/>
        <w:rPr>
          <w:rFonts w:ascii="Verdana" w:hAnsi="Verdana"/>
        </w:rPr>
      </w:pPr>
      <w:r w:rsidRPr="007908D7">
        <w:rPr>
          <w:rFonts w:ascii="Verdana" w:hAnsi="Verdana"/>
        </w:rPr>
        <w:lastRenderedPageBreak/>
        <w:t>Table of Contents</w:t>
      </w:r>
    </w:p>
    <w:p w:rsidR="008459EB" w:rsidRPr="00CC7103" w:rsidRDefault="008459EB" w:rsidP="00925DBC"/>
    <w:p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0B64B6">
          <w:rPr>
            <w:noProof/>
            <w:webHidden/>
          </w:rPr>
          <w:t>3</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0B64B6">
          <w:rPr>
            <w:noProof/>
            <w:webHidden/>
          </w:rPr>
          <w:t>10</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0B64B6">
          <w:rPr>
            <w:noProof/>
            <w:webHidden/>
          </w:rPr>
          <w:t>12</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0B64B6">
          <w:rPr>
            <w:noProof/>
            <w:webHidden/>
          </w:rPr>
          <w:t>13</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0B64B6">
          <w:rPr>
            <w:noProof/>
            <w:webHidden/>
          </w:rPr>
          <w:t>15</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0B64B6">
          <w:rPr>
            <w:noProof/>
            <w:webHidden/>
          </w:rPr>
          <w:t>19</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0B64B6">
          <w:rPr>
            <w:noProof/>
            <w:webHidden/>
          </w:rPr>
          <w:t>22</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0B64B6">
          <w:rPr>
            <w:noProof/>
            <w:webHidden/>
          </w:rPr>
          <w:t>25</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0B64B6">
          <w:rPr>
            <w:noProof/>
            <w:webHidden/>
          </w:rPr>
          <w:t>31</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0B64B6">
          <w:rPr>
            <w:noProof/>
            <w:webHidden/>
          </w:rPr>
          <w:t>42</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0B64B6">
          <w:rPr>
            <w:noProof/>
            <w:webHidden/>
          </w:rPr>
          <w:t>49</w:t>
        </w:r>
        <w:r w:rsidR="008C4E6C">
          <w:rPr>
            <w:noProof/>
            <w:webHidden/>
          </w:rPr>
          <w:fldChar w:fldCharType="end"/>
        </w:r>
      </w:hyperlink>
    </w:p>
    <w:p w:rsidR="008C4E6C" w:rsidRDefault="000616E3">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0B64B6">
          <w:rPr>
            <w:noProof/>
            <w:webHidden/>
          </w:rPr>
          <w:t>56</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0B64B6">
          <w:rPr>
            <w:noProof/>
            <w:webHidden/>
          </w:rPr>
          <w:t>59</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rsidR="008C4E6C" w:rsidRDefault="000616E3">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0B64B6">
          <w:rPr>
            <w:noProof/>
            <w:webHidden/>
          </w:rPr>
          <w:t>61</w:t>
        </w:r>
        <w:r w:rsidR="008C4E6C">
          <w:rPr>
            <w:noProof/>
            <w:webHidden/>
          </w:rPr>
          <w:fldChar w:fldCharType="end"/>
        </w:r>
      </w:hyperlink>
    </w:p>
    <w:p w:rsidR="0061179A" w:rsidRDefault="00BD4499" w:rsidP="0061179A">
      <w:pPr>
        <w:rPr>
          <w:b/>
          <w:bCs/>
          <w:noProof/>
        </w:rPr>
      </w:pPr>
      <w:r w:rsidRPr="007908D7">
        <w:rPr>
          <w:b/>
          <w:bCs/>
          <w:noProof/>
        </w:rPr>
        <w:fldChar w:fldCharType="end"/>
      </w:r>
    </w:p>
    <w:p w:rsidR="00B241C3" w:rsidRDefault="00B241C3" w:rsidP="0061179A">
      <w:pPr>
        <w:rPr>
          <w:b/>
          <w:bCs/>
          <w:noProof/>
        </w:rPr>
      </w:pPr>
    </w:p>
    <w:p w:rsidR="00B241C3" w:rsidRDefault="00B241C3"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636922" w:rsidRDefault="00636922">
      <w:pPr>
        <w:jc w:val="left"/>
      </w:pPr>
      <w:r>
        <w:br w:type="page"/>
      </w:r>
    </w:p>
    <w:p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rsidR="000E26CA" w:rsidRPr="007908D7" w:rsidRDefault="000E26CA" w:rsidP="00F558E7">
      <w:pPr>
        <w:rPr>
          <w:rFonts w:cs="Calibri"/>
          <w:color w:val="000000"/>
        </w:rPr>
      </w:pPr>
    </w:p>
    <w:p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rsidR="000E26CA" w:rsidRPr="007908D7" w:rsidRDefault="000E26CA" w:rsidP="00F558E7">
      <w:pPr>
        <w:rPr>
          <w:rFonts w:cs="Calibri"/>
          <w:color w:val="000000"/>
          <w:spacing w:val="-5"/>
          <w:lang w:eastAsia="ar-SA"/>
        </w:rPr>
      </w:pPr>
    </w:p>
    <w:p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rsidR="00F558E7" w:rsidRPr="007908D7" w:rsidRDefault="00F558E7" w:rsidP="00B11378">
      <w:pPr>
        <w:pStyle w:val="ListBullet"/>
        <w:numPr>
          <w:ilvl w:val="0"/>
          <w:numId w:val="11"/>
        </w:numPr>
        <w:spacing w:after="240"/>
        <w:contextualSpacing w:val="0"/>
        <w:rPr>
          <w:rFonts w:cs="Calibri"/>
          <w:color w:val="000000"/>
          <w:lang w:eastAsia="ar-SA"/>
        </w:rPr>
      </w:pPr>
      <w:proofErr w:type="gramStart"/>
      <w:r w:rsidRPr="007908D7">
        <w:rPr>
          <w:rFonts w:cs="Calibri"/>
          <w:color w:val="000000"/>
          <w:lang w:eastAsia="ar-SA"/>
        </w:rPr>
        <w:t>information</w:t>
      </w:r>
      <w:proofErr w:type="gramEnd"/>
      <w:r w:rsidRPr="007908D7">
        <w:rPr>
          <w:rFonts w:cs="Calibri"/>
          <w:color w:val="000000"/>
          <w:lang w:eastAsia="ar-SA"/>
        </w:rPr>
        <w:t xml:space="preserve"> on how to assess the award criteria for each action and field. </w:t>
      </w:r>
    </w:p>
    <w:p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rsidR="0092479F" w:rsidRPr="007908D7" w:rsidRDefault="0092479F"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w:t>
      </w:r>
      <w:proofErr w:type="gramStart"/>
      <w:r w:rsidRPr="007908D7">
        <w:rPr>
          <w:rFonts w:cs="Calibri"/>
          <w:color w:val="000000"/>
          <w:lang w:eastAsia="ar-SA"/>
        </w:rPr>
        <w:t>education,</w:t>
      </w:r>
      <w:proofErr w:type="gramEnd"/>
      <w:r w:rsidRPr="007908D7">
        <w:rPr>
          <w:rFonts w:cs="Calibri"/>
          <w:color w:val="000000"/>
          <w:lang w:eastAsia="ar-SA"/>
        </w:rPr>
        <w:t xml:space="preserve"> training and youth in which they are asked to assess applications. </w:t>
      </w:r>
    </w:p>
    <w:p w:rsidR="00E64829" w:rsidRDefault="00E64829" w:rsidP="00F558E7">
      <w:pPr>
        <w:rPr>
          <w:rFonts w:cs="Calibri"/>
          <w:color w:val="000000"/>
          <w:lang w:eastAsia="ar-SA"/>
        </w:rPr>
      </w:pPr>
    </w:p>
    <w:p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 xml:space="preserve">by any means, the National Agency will consider the circumstances and decide either to exclude the expert from the assessment of the </w:t>
      </w:r>
      <w:r w:rsidRPr="00C35C03">
        <w:rPr>
          <w:rFonts w:cs="Calibri"/>
          <w:color w:val="000000"/>
          <w:lang w:eastAsia="ar-SA"/>
        </w:rPr>
        <w:lastRenderedPageBreak/>
        <w:t>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rsidR="00F558E7" w:rsidRPr="007908D7" w:rsidRDefault="00F558E7" w:rsidP="001D02E8">
      <w:pPr>
        <w:pStyle w:val="StyleHeading1Auto"/>
      </w:pPr>
      <w:bookmarkStart w:id="12" w:name="_Toc379898780"/>
      <w:bookmarkStart w:id="13" w:name="_Toc417386789"/>
      <w:bookmarkStart w:id="14" w:name="_Toc473896376"/>
      <w:r w:rsidRPr="007908D7">
        <w:t>3. A</w:t>
      </w:r>
      <w:r w:rsidR="001D02E8" w:rsidRPr="007908D7">
        <w:t>ssessment of applications</w:t>
      </w:r>
      <w:bookmarkEnd w:id="12"/>
      <w:bookmarkEnd w:id="13"/>
      <w:bookmarkEnd w:id="14"/>
    </w:p>
    <w:p w:rsidR="00F558E7" w:rsidRPr="007908D7" w:rsidRDefault="00F558E7" w:rsidP="001D02E8">
      <w:pPr>
        <w:pStyle w:val="StyleHeading2VerdanaAuto"/>
      </w:pPr>
      <w:bookmarkStart w:id="15" w:name="_Toc379898781"/>
      <w:bookmarkStart w:id="16" w:name="_Toc417386790"/>
      <w:bookmarkStart w:id="17" w:name="_Toc473896377"/>
      <w:r w:rsidRPr="007908D7">
        <w:t>3.1 Preparation for assessment</w:t>
      </w:r>
      <w:bookmarkEnd w:id="15"/>
      <w:bookmarkEnd w:id="16"/>
      <w:bookmarkEnd w:id="17"/>
    </w:p>
    <w:p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rsidR="000E26CA" w:rsidRPr="007908D7" w:rsidRDefault="000E26CA">
      <w:pPr>
        <w:rPr>
          <w:rFonts w:cs="Calibri"/>
          <w:color w:val="000000"/>
          <w:lang w:eastAsia="ar-SA"/>
        </w:rPr>
      </w:pP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rsidR="00F558E7" w:rsidRPr="007908D7" w:rsidRDefault="00F558E7" w:rsidP="00714CEE">
      <w:pPr>
        <w:pStyle w:val="ListBullet"/>
        <w:numPr>
          <w:ilvl w:val="0"/>
          <w:numId w:val="11"/>
        </w:numPr>
        <w:contextualSpacing w:val="0"/>
        <w:rPr>
          <w:rFonts w:cs="Calibri"/>
          <w:color w:val="000000"/>
          <w:lang w:eastAsia="ar-SA"/>
        </w:rPr>
      </w:pPr>
      <w:proofErr w:type="gramStart"/>
      <w:r w:rsidRPr="007908D7">
        <w:rPr>
          <w:rFonts w:cs="Calibri"/>
          <w:color w:val="000000"/>
          <w:lang w:eastAsia="ar-SA"/>
        </w:rPr>
        <w:t>acquire</w:t>
      </w:r>
      <w:proofErr w:type="gramEnd"/>
      <w:r w:rsidRPr="007908D7">
        <w:rPr>
          <w:rFonts w:cs="Calibri"/>
          <w:color w:val="000000"/>
          <w:lang w:eastAsia="ar-SA"/>
        </w:rPr>
        <w:t xml:space="preserv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rsidR="00F558E7" w:rsidRPr="007908D7" w:rsidRDefault="00F558E7" w:rsidP="00714CEE">
      <w:pPr>
        <w:pStyle w:val="ListBullet"/>
        <w:numPr>
          <w:ilvl w:val="0"/>
          <w:numId w:val="11"/>
        </w:numPr>
        <w:contextualSpacing w:val="0"/>
        <w:rPr>
          <w:rFonts w:cs="Calibri"/>
          <w:color w:val="000000"/>
          <w:lang w:eastAsia="ar-SA"/>
        </w:rPr>
      </w:pPr>
      <w:proofErr w:type="gramStart"/>
      <w:r w:rsidRPr="007908D7">
        <w:rPr>
          <w:rFonts w:cs="Calibri"/>
          <w:color w:val="000000"/>
          <w:lang w:eastAsia="ar-SA"/>
        </w:rPr>
        <w:t>be</w:t>
      </w:r>
      <w:proofErr w:type="gramEnd"/>
      <w:r w:rsidRPr="007908D7">
        <w:rPr>
          <w:rFonts w:cs="Calibri"/>
          <w:color w:val="000000"/>
          <w:lang w:eastAsia="ar-SA"/>
        </w:rPr>
        <w:t xml:space="preserve"> familiar with all the reference documents and tools provided by the National Agency.</w:t>
      </w:r>
    </w:p>
    <w:p w:rsidR="00CC7103" w:rsidRDefault="00CC7103">
      <w:pPr>
        <w:rPr>
          <w:rFonts w:cs="Calibri"/>
          <w:color w:val="000000"/>
          <w:spacing w:val="-5"/>
          <w:lang w:eastAsia="ar-SA"/>
        </w:rPr>
      </w:pPr>
    </w:p>
    <w:p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rsidR="000E26CA" w:rsidRPr="007908D7" w:rsidRDefault="000E26CA" w:rsidP="00F558E7">
      <w:pPr>
        <w:rPr>
          <w:rFonts w:cs="Calibri"/>
          <w:color w:val="000000"/>
          <w:spacing w:val="-5"/>
          <w:lang w:eastAsia="ar-SA"/>
        </w:rPr>
      </w:pPr>
    </w:p>
    <w:p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rsidR="00C079FD" w:rsidRDefault="00C079FD" w:rsidP="00F558E7">
      <w:pPr>
        <w:rPr>
          <w:rFonts w:cs="Calibri"/>
          <w:color w:val="000000"/>
          <w:lang w:eastAsia="ar-SA"/>
        </w:rPr>
      </w:pPr>
    </w:p>
    <w:p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w:t>
      </w:r>
      <w:r w:rsidR="00B140CB" w:rsidRPr="003714FD">
        <w:rPr>
          <w:rFonts w:cs="Calibri"/>
          <w:color w:val="000000"/>
          <w:lang w:eastAsia="ar-SA"/>
        </w:rPr>
        <w:lastRenderedPageBreak/>
        <w:t xml:space="preserve">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rsidR="00F558E7" w:rsidRPr="007908D7" w:rsidRDefault="00F558E7" w:rsidP="001D02E8">
      <w:pPr>
        <w:pStyle w:val="StyleHeading2VerdanaAuto"/>
      </w:pPr>
      <w:bookmarkStart w:id="18" w:name="_Toc379898782"/>
      <w:bookmarkStart w:id="19" w:name="_Toc417386791"/>
      <w:bookmarkStart w:id="20" w:name="_Toc473896378"/>
      <w:r w:rsidRPr="007908D7">
        <w:t>3.2 Assessment</w:t>
      </w:r>
      <w:bookmarkEnd w:id="18"/>
      <w:bookmarkEnd w:id="19"/>
      <w:bookmarkEnd w:id="20"/>
    </w:p>
    <w:p w:rsidR="00612E52" w:rsidRDefault="00612E52" w:rsidP="00F558E7">
      <w:pPr>
        <w:rPr>
          <w:rFonts w:cs="Calibri"/>
          <w:color w:val="000000"/>
        </w:rPr>
      </w:pP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rsidR="00F558E7" w:rsidRPr="007908D7" w:rsidRDefault="00F558E7" w:rsidP="001D02E8">
      <w:pPr>
        <w:pStyle w:val="StyleHeading2VerdanaAuto"/>
      </w:pPr>
      <w:bookmarkStart w:id="21" w:name="_Toc379898783"/>
      <w:bookmarkStart w:id="22" w:name="_Toc417386792"/>
      <w:bookmarkStart w:id="23" w:name="_Toc473896379"/>
      <w:r w:rsidRPr="007908D7">
        <w:t xml:space="preserve">3.3 </w:t>
      </w:r>
      <w:r w:rsidR="00A04B58">
        <w:t>A</w:t>
      </w:r>
      <w:r w:rsidRPr="007908D7">
        <w:t>ward criteria and scoring</w:t>
      </w:r>
      <w:bookmarkEnd w:id="21"/>
      <w:bookmarkEnd w:id="22"/>
      <w:bookmarkEnd w:id="23"/>
    </w:p>
    <w:p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6"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rsidR="00F558E7" w:rsidRPr="007908D7" w:rsidRDefault="00F558E7" w:rsidP="00714CEE">
      <w:pPr>
        <w:keepNext/>
        <w:rPr>
          <w:rFonts w:cs="Calibri"/>
          <w:color w:val="000000"/>
        </w:rPr>
      </w:pPr>
    </w:p>
    <w:p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rsidR="00CC7103" w:rsidRDefault="00CC7103"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lastRenderedPageBreak/>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rsidR="00834E61" w:rsidRDefault="00834E61"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lastRenderedPageBreak/>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rsidTr="00E331D4">
        <w:trPr>
          <w:trHeight w:val="479"/>
        </w:trPr>
        <w:tc>
          <w:tcPr>
            <w:tcW w:w="1787" w:type="dxa"/>
            <w:shd w:val="clear" w:color="auto" w:fill="auto"/>
          </w:tcPr>
          <w:p w:rsidR="00F558E7" w:rsidRPr="007908D7" w:rsidRDefault="00F558E7" w:rsidP="007439B1">
            <w:pPr>
              <w:keepNext/>
              <w:keepLines/>
              <w:spacing w:after="60"/>
              <w:jc w:val="left"/>
              <w:rPr>
                <w:rFonts w:cs="Calibri"/>
                <w:color w:val="000000"/>
              </w:rPr>
            </w:pPr>
          </w:p>
        </w:tc>
        <w:tc>
          <w:tcPr>
            <w:tcW w:w="4187" w:type="dxa"/>
            <w:gridSpan w:val="3"/>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rsidTr="00E331D4">
        <w:trPr>
          <w:trHeight w:val="1686"/>
        </w:trPr>
        <w:tc>
          <w:tcPr>
            <w:tcW w:w="1787" w:type="dxa"/>
            <w:shd w:val="clear" w:color="auto" w:fill="auto"/>
          </w:tcPr>
          <w:p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rsidTr="00E331D4">
        <w:trPr>
          <w:trHeight w:val="614"/>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1022"/>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rsidTr="00E331D4">
        <w:trPr>
          <w:trHeight w:val="1278"/>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rsidTr="00E331D4">
        <w:trPr>
          <w:trHeight w:val="541"/>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331"/>
        </w:trPr>
        <w:tc>
          <w:tcPr>
            <w:tcW w:w="1787" w:type="dxa"/>
            <w:shd w:val="clear" w:color="auto" w:fill="auto"/>
          </w:tcPr>
          <w:p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r>
    </w:tbl>
    <w:p w:rsidR="00F558E7" w:rsidRPr="007908D7" w:rsidRDefault="00F558E7"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rsidR="000E26CA" w:rsidRPr="007908D7" w:rsidRDefault="000E26CA" w:rsidP="00F558E7">
      <w:pPr>
        <w:rPr>
          <w:rFonts w:cs="Calibri"/>
          <w:color w:val="000000"/>
        </w:rPr>
      </w:pPr>
    </w:p>
    <w:p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rsidR="00834E61" w:rsidRPr="007908D7" w:rsidRDefault="00834E61" w:rsidP="00F558E7">
      <w:pPr>
        <w:rPr>
          <w:rFonts w:cs="Calibri"/>
          <w:color w:val="000000"/>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lastRenderedPageBreak/>
        <w:t xml:space="preserve">Very good – the application addresses all relevant aspects of the criterion in question convincingly and successfully. The answer provides all the information and evidence needed and there are no concerns or areas of weakness. </w:t>
      </w:r>
    </w:p>
    <w:p w:rsidR="00F558E7" w:rsidRPr="007908D7" w:rsidRDefault="00F558E7" w:rsidP="00F558E7">
      <w:pPr>
        <w:suppressAutoHyphens/>
        <w:ind w:left="720"/>
        <w:rPr>
          <w:rFonts w:cs="Calibri"/>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rsidR="00F558E7" w:rsidRPr="007908D7" w:rsidRDefault="00F558E7" w:rsidP="00C410C1">
      <w:pPr>
        <w:pStyle w:val="ListParagraph"/>
        <w:numPr>
          <w:ilvl w:val="0"/>
          <w:numId w:val="0"/>
        </w:numPr>
        <w:rPr>
          <w:rFonts w:cs="Calibri"/>
          <w:color w:val="000000"/>
          <w:spacing w:val="-5"/>
          <w:szCs w:val="20"/>
        </w:rPr>
      </w:pPr>
    </w:p>
    <w:p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rsidTr="00E738DD">
        <w:tc>
          <w:tcPr>
            <w:tcW w:w="1766" w:type="dxa"/>
            <w:shd w:val="clear" w:color="auto" w:fill="auto"/>
          </w:tcPr>
          <w:p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rsidR="00F558E7" w:rsidRPr="007908D7" w:rsidRDefault="00F558E7" w:rsidP="00C410C1">
      <w:pPr>
        <w:pStyle w:val="ListParagraph"/>
        <w:numPr>
          <w:ilvl w:val="0"/>
          <w:numId w:val="0"/>
        </w:numPr>
        <w:rPr>
          <w:rFonts w:cs="Calibri"/>
          <w:color w:val="000000"/>
          <w:szCs w:val="20"/>
        </w:rPr>
      </w:pPr>
    </w:p>
    <w:p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rsidR="00FD6455" w:rsidRDefault="00FD6455" w:rsidP="00F558E7">
      <w:pPr>
        <w:rPr>
          <w:rFonts w:cs="Calibri"/>
          <w:color w:val="000000"/>
          <w:lang w:eastAsia="ar-SA"/>
        </w:rPr>
      </w:pPr>
    </w:p>
    <w:p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xml:space="preserve">, experts will analyse whether all mobility flows are eligible and flag the </w:t>
      </w:r>
      <w:r w:rsidRPr="00A16128">
        <w:rPr>
          <w:rFonts w:cs="Calibri"/>
          <w:color w:val="000000"/>
          <w:lang w:eastAsia="ar-SA"/>
        </w:rPr>
        <w:lastRenderedPageBreak/>
        <w:t>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rsidR="00F558E7" w:rsidRPr="00121B19" w:rsidRDefault="00F558E7" w:rsidP="001D02E8">
      <w:pPr>
        <w:pStyle w:val="StyleHeading2VerdanaAuto"/>
      </w:pPr>
      <w:bookmarkStart w:id="24" w:name="_Toc379898784"/>
      <w:bookmarkStart w:id="25" w:name="_Toc417386793"/>
      <w:bookmarkStart w:id="26" w:name="_Toc473896380"/>
      <w:r w:rsidRPr="00121B19">
        <w:t>3.4 Thresholds</w:t>
      </w:r>
      <w:bookmarkEnd w:id="24"/>
      <w:bookmarkEnd w:id="25"/>
      <w:bookmarkEnd w:id="26"/>
      <w:r w:rsidRPr="00121B19">
        <w:t xml:space="preserve"> </w:t>
      </w:r>
    </w:p>
    <w:p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proofErr w:type="gramStart"/>
      <w:r w:rsidRPr="00121B19">
        <w:rPr>
          <w:rFonts w:ascii="Verdana" w:hAnsi="Verdana"/>
          <w:color w:val="000000"/>
          <w:sz w:val="20"/>
        </w:rPr>
        <w:t>score</w:t>
      </w:r>
      <w:proofErr w:type="gramEnd"/>
      <w:r w:rsidRPr="00121B19">
        <w:rPr>
          <w:rFonts w:ascii="Verdana" w:hAnsi="Verdana"/>
          <w:color w:val="000000"/>
          <w:sz w:val="20"/>
        </w:rPr>
        <w:t xml:space="preserv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rsidR="00205942" w:rsidRDefault="00205942" w:rsidP="00925DBC">
      <w:pPr>
        <w:pStyle w:val="StyleHeading2VerdanaAuto"/>
      </w:pPr>
      <w:bookmarkStart w:id="27" w:name="_Toc417386794"/>
      <w:bookmarkStart w:id="28" w:name="_Toc473896381"/>
      <w:r>
        <w:t>3.5</w:t>
      </w:r>
      <w:r w:rsidRPr="007908D7">
        <w:t xml:space="preserve"> </w:t>
      </w:r>
      <w:r>
        <w:t>Assessment of higher education international mobility</w:t>
      </w:r>
      <w:bookmarkEnd w:id="27"/>
      <w:bookmarkEnd w:id="28"/>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rsidR="00F326E7" w:rsidRDefault="00F326E7" w:rsidP="00205942">
      <w:pPr>
        <w:spacing w:after="200" w:line="276" w:lineRule="auto"/>
        <w:rPr>
          <w:rFonts w:eastAsia="SimSun"/>
          <w:color w:val="auto"/>
          <w:szCs w:val="20"/>
          <w:lang w:eastAsia="zh-CN"/>
        </w:rPr>
      </w:pPr>
      <w:r>
        <w:rPr>
          <w:rFonts w:eastAsia="SimSun"/>
          <w:color w:val="auto"/>
          <w:szCs w:val="20"/>
          <w:lang w:eastAsia="zh-CN"/>
        </w:rPr>
        <w:t xml:space="preserve">In the case of mobility with Partner Countries in region 14, the only eligible flows are outgoing traineeships in 'digital skills'. The expert will check that proposed </w:t>
      </w:r>
      <w:proofErr w:type="spellStart"/>
      <w:r>
        <w:rPr>
          <w:rFonts w:eastAsia="SimSun"/>
          <w:color w:val="auto"/>
          <w:szCs w:val="20"/>
          <w:lang w:eastAsia="zh-CN"/>
        </w:rPr>
        <w:t>mobilities</w:t>
      </w:r>
      <w:proofErr w:type="spellEnd"/>
      <w:r>
        <w:rPr>
          <w:rFonts w:eastAsia="SimSun"/>
          <w:color w:val="auto"/>
          <w:szCs w:val="20"/>
          <w:lang w:eastAsia="zh-CN"/>
        </w:rPr>
        <w:t xml:space="preserve"> </w:t>
      </w:r>
      <w:r>
        <w:rPr>
          <w:rFonts w:eastAsia="SimSun"/>
          <w:color w:val="auto"/>
          <w:szCs w:val="20"/>
          <w:lang w:eastAsia="zh-CN"/>
        </w:rPr>
        <w:lastRenderedPageBreak/>
        <w:t>are only in this field and, after this, will proceed to the same type of quality assessment as indicated below for all Partner Countries.</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undertake a single assessment per Partner Country answering the 4 quality questions relating to all intended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According to the assessment of the quality criteria, the expert may recommend to the National Agency to select only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2C2E007C" wp14:editId="7BD56930">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University X in Finland envisages mobility with a number of Albanian universities based on previous experience with these partners. These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foresee incoming Albanian student mobility and outgoing Finnish staff mobility for teaching and training.</w:t>
                            </w:r>
                          </w:p>
                          <w:p w:rsidR="000616E3" w:rsidRPr="005D610D" w:rsidRDefault="000616E3" w:rsidP="00205942">
                            <w:pPr>
                              <w:spacing w:line="276" w:lineRule="auto"/>
                              <w:rPr>
                                <w:rFonts w:eastAsia="SimSun"/>
                                <w:color w:val="auto"/>
                                <w:szCs w:val="20"/>
                                <w:lang w:eastAsia="zh-CN"/>
                              </w:rPr>
                            </w:pPr>
                          </w:p>
                          <w:p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0616E3" w:rsidRPr="005D610D" w:rsidRDefault="000616E3" w:rsidP="003714FD">
                            <w:pPr>
                              <w:spacing w:line="276" w:lineRule="auto"/>
                              <w:ind w:left="720"/>
                              <w:jc w:val="left"/>
                              <w:rPr>
                                <w:rFonts w:eastAsia="SimSun"/>
                                <w:color w:val="auto"/>
                                <w:szCs w:val="20"/>
                                <w:lang w:eastAsia="zh-CN"/>
                              </w:rPr>
                            </w:pPr>
                          </w:p>
                          <w:p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Albania, based on the expert evaluation of the four award criteria, is without prejudice to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involving other Partner Countries in the same application from University X. The experts may decide that the justifications given by University X for the Albanian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are not convincing, but the justifications provided for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China, Brazil or South Africa are very good. </w:t>
                            </w:r>
                          </w:p>
                          <w:p w:rsidR="000616E3" w:rsidRDefault="000616E3"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1"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L0DY2pcCAAC8BQAADgAAAAAAAAAAAAAAAAAuAgAAZHJzL2Uyb0Rv&#10;Yy54bWxQSwECLQAUAAYACAAAACEAxkYQSt8AAAAKAQAADwAAAAAAAAAAAAAAAADxBAAAZHJzL2Rv&#10;d25yZXYueG1sUEsFBgAAAAAEAAQA8wAAAP0FAAAAAA==&#10;" fillcolor="white [3201]" strokeweight=".5pt">
                <v:textbox>
                  <w:txbxContent>
                    <w:p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University X in Finland envisages mobility with a number of Albanian universities based on previous experience with these partners. These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foresee incoming Albanian student mobility and outgoing Finnish staff mobility for teaching and training.</w:t>
                      </w:r>
                    </w:p>
                    <w:p w:rsidR="000616E3" w:rsidRPr="005D610D" w:rsidRDefault="000616E3" w:rsidP="00205942">
                      <w:pPr>
                        <w:spacing w:line="276" w:lineRule="auto"/>
                        <w:rPr>
                          <w:rFonts w:eastAsia="SimSun"/>
                          <w:color w:val="auto"/>
                          <w:szCs w:val="20"/>
                          <w:lang w:eastAsia="zh-CN"/>
                        </w:rPr>
                      </w:pPr>
                    </w:p>
                    <w:p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0616E3" w:rsidRPr="005D610D" w:rsidRDefault="000616E3" w:rsidP="003714FD">
                      <w:pPr>
                        <w:spacing w:line="276" w:lineRule="auto"/>
                        <w:ind w:left="720"/>
                        <w:jc w:val="left"/>
                        <w:rPr>
                          <w:rFonts w:eastAsia="SimSun"/>
                          <w:color w:val="auto"/>
                          <w:szCs w:val="20"/>
                          <w:lang w:eastAsia="zh-CN"/>
                        </w:rPr>
                      </w:pPr>
                    </w:p>
                    <w:p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Albania, based on the expert evaluation of the four award criteria, is without prejudice to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involving other Partner Countries in the same application from University X. The experts may decide that the justifications given by University X for the Albanian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are not convincing, but the justifications provided for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China, Brazil or South Africa are very good. </w:t>
                      </w:r>
                    </w:p>
                    <w:p w:rsidR="000616E3" w:rsidRDefault="000616E3"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Pr="005D610D" w:rsidRDefault="00205942" w:rsidP="00205942">
      <w:pPr>
        <w:spacing w:after="200" w:line="276" w:lineRule="auto"/>
        <w:rPr>
          <w:rFonts w:eastAsia="SimSun"/>
          <w:color w:val="auto"/>
          <w:szCs w:val="20"/>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F558E7" w:rsidRPr="007908D7" w:rsidRDefault="001B7BD1" w:rsidP="001D02E8">
      <w:pPr>
        <w:pStyle w:val="StyleHeading2VerdanaAuto"/>
      </w:pPr>
      <w:bookmarkStart w:id="29" w:name="_Toc379898785"/>
      <w:bookmarkStart w:id="30" w:name="_Toc417386795"/>
      <w:bookmarkStart w:id="31" w:name="_Toc473896382"/>
      <w:r>
        <w:t>3.6</w:t>
      </w:r>
      <w:r w:rsidR="00F558E7" w:rsidRPr="007908D7">
        <w:t xml:space="preserve"> Possible problems with applications</w:t>
      </w:r>
      <w:bookmarkEnd w:id="29"/>
      <w:bookmarkEnd w:id="30"/>
      <w:bookmarkEnd w:id="31"/>
    </w:p>
    <w:p w:rsidR="00636922" w:rsidRDefault="00636922" w:rsidP="00F558E7">
      <w:pPr>
        <w:rPr>
          <w:rFonts w:cs="Calibri"/>
          <w:color w:val="000000"/>
          <w:lang w:eastAsia="ar-SA"/>
        </w:rPr>
      </w:pPr>
    </w:p>
    <w:p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rsidR="00205942" w:rsidRPr="007908D7" w:rsidRDefault="00205942" w:rsidP="00205942">
      <w:pPr>
        <w:pStyle w:val="StyleHeading1Auto"/>
      </w:pPr>
      <w:bookmarkStart w:id="32" w:name="_Toc417386796"/>
      <w:bookmarkStart w:id="33" w:name="_Toc473896383"/>
      <w:r w:rsidRPr="007908D7">
        <w:lastRenderedPageBreak/>
        <w:t xml:space="preserve">4. </w:t>
      </w:r>
      <w:r>
        <w:t>General principles of qualitative assessment</w:t>
      </w:r>
      <w:bookmarkEnd w:id="32"/>
      <w:bookmarkEnd w:id="33"/>
      <w:r>
        <w:t xml:space="preserve"> </w:t>
      </w:r>
    </w:p>
    <w:p w:rsidR="00F558E7" w:rsidRPr="007908D7" w:rsidRDefault="00205942" w:rsidP="00977D11">
      <w:pPr>
        <w:pStyle w:val="Heading2"/>
      </w:pPr>
      <w:bookmarkStart w:id="34" w:name="_Toc379898786"/>
      <w:bookmarkStart w:id="35" w:name="_Toc417386797"/>
      <w:bookmarkStart w:id="36" w:name="_Toc473896384"/>
      <w:r>
        <w:t>4.1</w:t>
      </w:r>
      <w:r w:rsidR="00F558E7" w:rsidRPr="007908D7">
        <w:t xml:space="preserve"> Consolidated assessment and final score</w:t>
      </w:r>
      <w:bookmarkEnd w:id="34"/>
      <w:bookmarkEnd w:id="35"/>
      <w:bookmarkEnd w:id="36"/>
    </w:p>
    <w:p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rsidR="00DF459E" w:rsidRPr="00714CEE" w:rsidRDefault="00DF459E" w:rsidP="00714CEE">
      <w:pPr>
        <w:pStyle w:val="StyleHeading2VerdanaAuto"/>
        <w:rPr>
          <w:b w:val="0"/>
        </w:rPr>
      </w:pPr>
      <w:bookmarkStart w:id="37" w:name="_Toc379898787"/>
      <w:bookmarkStart w:id="38" w:name="_Toc417386798"/>
      <w:bookmarkStart w:id="39" w:name="_Toc473896385"/>
      <w:r>
        <w:t>4.</w:t>
      </w:r>
      <w:bookmarkStart w:id="40" w:name="_Toc417386799"/>
      <w:bookmarkEnd w:id="37"/>
      <w:bookmarkEnd w:id="38"/>
      <w:r w:rsidR="00205942">
        <w:t>2</w:t>
      </w:r>
      <w:bookmarkEnd w:id="40"/>
      <w:r w:rsidRPr="007908D7">
        <w:t xml:space="preserve"> </w:t>
      </w:r>
      <w:bookmarkStart w:id="41" w:name="_Toc417386800"/>
      <w:r w:rsidRPr="00714CEE">
        <w:t>Proportionality</w:t>
      </w:r>
      <w:bookmarkEnd w:id="39"/>
      <w:bookmarkEnd w:id="41"/>
    </w:p>
    <w:p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rsidR="004423C4" w:rsidRDefault="004423C4" w:rsidP="00DF459E">
      <w:pPr>
        <w:rPr>
          <w:rFonts w:cs="Calibri"/>
          <w:color w:val="auto"/>
          <w:lang w:eastAsia="ar-SA"/>
        </w:rPr>
      </w:pPr>
    </w:p>
    <w:p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w:t>
      </w:r>
      <w:r>
        <w:rPr>
          <w:rFonts w:cs="Calibri"/>
          <w:color w:val="000000"/>
          <w:szCs w:val="20"/>
          <w:lang w:eastAsia="ar-SA"/>
        </w:rPr>
        <w:lastRenderedPageBreak/>
        <w:t xml:space="preserve">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rsidR="004423C4" w:rsidRPr="008F6ECF" w:rsidRDefault="004423C4" w:rsidP="00DF459E">
      <w:pPr>
        <w:rPr>
          <w:rFonts w:cs="Calibri"/>
          <w:color w:val="auto"/>
          <w:szCs w:val="20"/>
          <w:lang w:eastAsia="ar-SA"/>
        </w:rPr>
      </w:pPr>
    </w:p>
    <w:p w:rsidR="00DF459E" w:rsidRPr="007908D7" w:rsidRDefault="00DF459E" w:rsidP="00DF459E">
      <w:pPr>
        <w:pStyle w:val="StyleHeading2VerdanaAuto"/>
      </w:pPr>
      <w:bookmarkStart w:id="42" w:name="_Toc417386801"/>
      <w:bookmarkStart w:id="43" w:name="_Toc473896386"/>
      <w:r>
        <w:t>4.</w:t>
      </w:r>
      <w:r w:rsidR="00205942">
        <w:t>3</w:t>
      </w:r>
      <w:r w:rsidRPr="007908D7">
        <w:t xml:space="preserve"> </w:t>
      </w:r>
      <w:r w:rsidR="008459EB">
        <w:t>Quality, c</w:t>
      </w:r>
      <w:r>
        <w:t>ost-efficiency, value for money of the activities</w:t>
      </w:r>
      <w:bookmarkEnd w:id="42"/>
      <w:bookmarkEnd w:id="43"/>
    </w:p>
    <w:p w:rsidR="00DF459E" w:rsidRDefault="00DF459E" w:rsidP="00DF459E">
      <w:pPr>
        <w:rPr>
          <w:rFonts w:cs="Calibri"/>
          <w:lang w:eastAsia="ar-SA"/>
        </w:rPr>
      </w:pPr>
    </w:p>
    <w:p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pPr>
        <w:jc w:val="left"/>
        <w:rPr>
          <w:rFonts w:cs="Arial"/>
          <w:b/>
          <w:bCs/>
          <w:color w:val="263673"/>
          <w:kern w:val="32"/>
          <w:sz w:val="28"/>
          <w:szCs w:val="32"/>
        </w:rPr>
      </w:pPr>
      <w:r>
        <w:br w:type="page"/>
      </w:r>
    </w:p>
    <w:p w:rsidR="00D81A9B" w:rsidRPr="007908D7" w:rsidRDefault="00596D5B" w:rsidP="00D81A9B">
      <w:pPr>
        <w:pStyle w:val="Heading1"/>
        <w:jc w:val="left"/>
      </w:pPr>
      <w:bookmarkStart w:id="44" w:name="_Toc417386802"/>
      <w:bookmarkStart w:id="45"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4"/>
      <w:bookmarkEnd w:id="45"/>
    </w:p>
    <w:p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rsidR="00D81A9B" w:rsidRDefault="00D81A9B" w:rsidP="00D81A9B">
      <w:pPr>
        <w:ind w:left="-142"/>
        <w:rPr>
          <w:color w:val="000000"/>
          <w:szCs w:val="20"/>
        </w:rPr>
      </w:pPr>
      <w:r w:rsidRPr="007908D7">
        <w:rPr>
          <w:color w:val="000000"/>
          <w:szCs w:val="20"/>
        </w:rPr>
        <w:t xml:space="preserve">I, the undersigned, am informed of </w:t>
      </w:r>
    </w:p>
    <w:p w:rsidR="007C4B96" w:rsidRDefault="007C4B96" w:rsidP="00D81A9B">
      <w:pPr>
        <w:ind w:left="-142"/>
        <w:rPr>
          <w:color w:val="000000"/>
          <w:szCs w:val="20"/>
        </w:rPr>
      </w:pPr>
    </w:p>
    <w:p w:rsidR="007C4B96" w:rsidRDefault="007C4B96" w:rsidP="007C4B96">
      <w:pPr>
        <w:numPr>
          <w:ilvl w:val="0"/>
          <w:numId w:val="61"/>
        </w:numPr>
        <w:rPr>
          <w:color w:val="000000"/>
          <w:szCs w:val="20"/>
        </w:rPr>
      </w:pPr>
      <w:r w:rsidRPr="007C4B96">
        <w:rPr>
          <w:color w:val="000000"/>
          <w:szCs w:val="20"/>
        </w:rPr>
        <w:t>Art.61 of the Financial Regulation following which:</w:t>
      </w:r>
    </w:p>
    <w:p w:rsidR="007C4B96" w:rsidRPr="007C4B96" w:rsidRDefault="007C4B96" w:rsidP="00142370">
      <w:pPr>
        <w:ind w:left="709"/>
        <w:rPr>
          <w:color w:val="000000"/>
          <w:szCs w:val="20"/>
        </w:rPr>
      </w:pPr>
    </w:p>
    <w:p w:rsidR="007C4B96" w:rsidRDefault="007C4B96" w:rsidP="007C4B96">
      <w:pPr>
        <w:ind w:left="-142"/>
        <w:rPr>
          <w:b/>
          <w:bCs/>
          <w:color w:val="000000"/>
          <w:szCs w:val="20"/>
        </w:rPr>
      </w:pPr>
      <w:r w:rsidRPr="007C4B96">
        <w:rPr>
          <w:b/>
          <w:bCs/>
          <w:color w:val="000000"/>
          <w:szCs w:val="20"/>
        </w:rPr>
        <w:t xml:space="preserve">Conflict of interests </w:t>
      </w:r>
    </w:p>
    <w:p w:rsidR="00D75522" w:rsidRPr="007C4B96" w:rsidRDefault="00D75522" w:rsidP="007C4B96">
      <w:pPr>
        <w:ind w:left="-142"/>
        <w:rPr>
          <w:color w:val="000000"/>
          <w:szCs w:val="20"/>
        </w:rPr>
      </w:pPr>
    </w:p>
    <w:p w:rsidR="007C4B96" w:rsidRDefault="007C4B96" w:rsidP="007C4B96">
      <w:pPr>
        <w:ind w:left="-142"/>
        <w:rPr>
          <w:color w:val="000000"/>
          <w:szCs w:val="20"/>
        </w:rPr>
      </w:pPr>
      <w:r w:rsidRPr="007C4B96">
        <w:rPr>
          <w:color w:val="000000"/>
          <w:szCs w:val="20"/>
        </w:rPr>
        <w:t xml:space="preserve">1. 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rsidR="007C4B96" w:rsidRPr="007C4B96" w:rsidRDefault="007C4B96" w:rsidP="007C4B96">
      <w:pPr>
        <w:ind w:left="-142"/>
        <w:rPr>
          <w:color w:val="000000"/>
          <w:szCs w:val="20"/>
        </w:rPr>
      </w:pPr>
    </w:p>
    <w:p w:rsidR="007C4B96" w:rsidRDefault="007C4B96" w:rsidP="007C4B96">
      <w:pPr>
        <w:ind w:left="-142"/>
        <w:rPr>
          <w:color w:val="000000"/>
          <w:szCs w:val="20"/>
        </w:rPr>
      </w:pPr>
      <w:r w:rsidRPr="007C4B96">
        <w:rPr>
          <w:color w:val="000000"/>
          <w:szCs w:val="20"/>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rsidR="007C4B96" w:rsidRPr="007C4B96" w:rsidRDefault="007C4B96" w:rsidP="007C4B96">
      <w:pPr>
        <w:ind w:left="-142"/>
        <w:rPr>
          <w:color w:val="000000"/>
          <w:szCs w:val="20"/>
        </w:rPr>
      </w:pPr>
    </w:p>
    <w:p w:rsidR="007C4B96" w:rsidRPr="007C4B96" w:rsidRDefault="007C4B96" w:rsidP="007C4B96">
      <w:pPr>
        <w:ind w:left="-142"/>
        <w:rPr>
          <w:color w:val="000000"/>
          <w:szCs w:val="20"/>
        </w:rPr>
      </w:pPr>
      <w:r w:rsidRPr="007C4B96">
        <w:rPr>
          <w:color w:val="000000"/>
          <w:szCs w:val="20"/>
        </w:rPr>
        <w:t>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rsidR="007C4B96" w:rsidRDefault="007C4B96" w:rsidP="007C4B96">
      <w:pPr>
        <w:ind w:left="-142"/>
        <w:rPr>
          <w:color w:val="000000"/>
          <w:szCs w:val="20"/>
        </w:rPr>
      </w:pPr>
    </w:p>
    <w:p w:rsidR="007C4B96" w:rsidRPr="007C4B96" w:rsidRDefault="007C4B96" w:rsidP="00142370">
      <w:pPr>
        <w:ind w:left="-142" w:firstLine="142"/>
        <w:rPr>
          <w:color w:val="000000"/>
          <w:szCs w:val="20"/>
        </w:rPr>
      </w:pPr>
      <w:r w:rsidRPr="007C4B96">
        <w:rPr>
          <w:color w:val="000000"/>
          <w:szCs w:val="20"/>
        </w:rPr>
        <w:t xml:space="preserve">(2) </w:t>
      </w:r>
      <w:r w:rsidR="00142370">
        <w:rPr>
          <w:color w:val="000000"/>
          <w:szCs w:val="20"/>
        </w:rPr>
        <w:t xml:space="preserve">  </w:t>
      </w:r>
      <w:r w:rsidRPr="007C4B96">
        <w:rPr>
          <w:color w:val="000000"/>
          <w:szCs w:val="20"/>
        </w:rPr>
        <w:t>The notion of a ‘conflict of interests’ applies to cases where a person or entity with responsibilities for budget implementation, audit or control, or an official or an agent of national authorities at any level, is in such a situation.</w:t>
      </w:r>
    </w:p>
    <w:p w:rsidR="007C4B96" w:rsidRPr="007908D7" w:rsidRDefault="007C4B96" w:rsidP="00D81A9B">
      <w:pPr>
        <w:ind w:left="-142"/>
        <w:rPr>
          <w:color w:val="000000"/>
          <w:szCs w:val="20"/>
        </w:rPr>
      </w:pPr>
    </w:p>
    <w:p w:rsidR="00D81A9B"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rsidR="007C4B96" w:rsidRPr="00C35C03" w:rsidRDefault="007C4B96" w:rsidP="00D81A9B">
      <w:pPr>
        <w:ind w:left="-142"/>
        <w:rPr>
          <w:color w:val="000000"/>
          <w:szCs w:val="20"/>
        </w:rPr>
      </w:pPr>
    </w:p>
    <w:p w:rsidR="00D81A9B"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w:t>
      </w:r>
      <w:bookmarkStart w:id="46" w:name="_GoBack"/>
      <w:bookmarkEnd w:id="46"/>
      <w:r w:rsidRPr="00C35C03">
        <w:rPr>
          <w:color w:val="000000"/>
          <w:szCs w:val="20"/>
        </w:rPr>
        <w:t>nd, I will immediately notify the [responsible person at the National Agency] thereof and that I will refrain from any further activity in relation to the above selection round if required.</w:t>
      </w:r>
    </w:p>
    <w:p w:rsidR="007C4B96" w:rsidRPr="007908D7" w:rsidRDefault="007C4B96" w:rsidP="00D81A9B">
      <w:pPr>
        <w:ind w:left="-142"/>
        <w:rPr>
          <w:color w:val="000000"/>
          <w:szCs w:val="20"/>
        </w:rPr>
      </w:pPr>
    </w:p>
    <w:p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D81A9B" w:rsidRPr="007908D7" w:rsidRDefault="00D81A9B" w:rsidP="00D81A9B">
      <w:pPr>
        <w:ind w:left="-142"/>
        <w:rPr>
          <w:color w:val="000000"/>
          <w:sz w:val="14"/>
          <w:szCs w:val="14"/>
        </w:rPr>
      </w:pPr>
    </w:p>
    <w:p w:rsidR="00D81A9B" w:rsidRDefault="00D81A9B" w:rsidP="00D81A9B">
      <w:pPr>
        <w:ind w:left="-142"/>
        <w:rPr>
          <w:color w:val="000000"/>
          <w:szCs w:val="20"/>
        </w:rPr>
      </w:pPr>
      <w:r w:rsidRPr="007908D7">
        <w:rPr>
          <w:color w:val="000000"/>
          <w:szCs w:val="20"/>
        </w:rPr>
        <w:t>Name:</w:t>
      </w:r>
    </w:p>
    <w:p w:rsidR="00D81A9B" w:rsidRPr="007908D7" w:rsidRDefault="00D81A9B" w:rsidP="00D81A9B">
      <w:pPr>
        <w:ind w:left="-142"/>
        <w:rPr>
          <w:color w:val="000000"/>
          <w:szCs w:val="20"/>
        </w:rPr>
      </w:pPr>
    </w:p>
    <w:p w:rsidR="00D81A9B" w:rsidRDefault="00D81A9B" w:rsidP="00D81A9B">
      <w:pPr>
        <w:ind w:left="-142"/>
        <w:rPr>
          <w:color w:val="000000"/>
          <w:szCs w:val="20"/>
        </w:rPr>
      </w:pPr>
      <w:r w:rsidRPr="007908D7">
        <w:rPr>
          <w:color w:val="000000"/>
          <w:szCs w:val="20"/>
        </w:rPr>
        <w:t>Signature:</w:t>
      </w:r>
    </w:p>
    <w:p w:rsidR="00D81A9B" w:rsidRDefault="00D81A9B" w:rsidP="00D81A9B">
      <w:pPr>
        <w:ind w:left="-142"/>
        <w:rPr>
          <w:color w:val="000000"/>
          <w:szCs w:val="20"/>
        </w:rPr>
      </w:pPr>
    </w:p>
    <w:p w:rsidR="00D81A9B" w:rsidRDefault="00D81A9B" w:rsidP="00D81A9B">
      <w:pPr>
        <w:ind w:left="-142"/>
        <w:rPr>
          <w:color w:val="000000"/>
          <w:szCs w:val="20"/>
        </w:rPr>
      </w:pPr>
    </w:p>
    <w:p w:rsidR="00D81A9B" w:rsidRPr="007908D7" w:rsidRDefault="00D81A9B" w:rsidP="00D81A9B">
      <w:pPr>
        <w:ind w:left="-142"/>
        <w:rPr>
          <w:color w:val="000000"/>
          <w:szCs w:val="20"/>
        </w:rPr>
      </w:pPr>
    </w:p>
    <w:p w:rsidR="00D81A9B" w:rsidRPr="00986FF1" w:rsidRDefault="00D81A9B" w:rsidP="00D81A9B">
      <w:pPr>
        <w:ind w:left="-142"/>
      </w:pPr>
      <w:r w:rsidRPr="007908D7">
        <w:rPr>
          <w:color w:val="000000"/>
          <w:szCs w:val="20"/>
        </w:rPr>
        <w:t>Date:</w:t>
      </w:r>
    </w:p>
    <w:p w:rsidR="00D81A9B" w:rsidRPr="00EC1A74" w:rsidRDefault="00D81A9B" w:rsidP="00DF459E">
      <w:pPr>
        <w:spacing w:line="276" w:lineRule="auto"/>
        <w:rPr>
          <w:rFonts w:eastAsia="SimSun"/>
          <w:color w:val="auto"/>
          <w:szCs w:val="20"/>
          <w:u w:val="single"/>
          <w:lang w:eastAsia="zh-CN"/>
        </w:rPr>
      </w:pPr>
    </w:p>
    <w:p w:rsidR="00DF459E" w:rsidRDefault="00DF459E" w:rsidP="00DF459E">
      <w:pPr>
        <w:spacing w:line="276" w:lineRule="auto"/>
        <w:rPr>
          <w:rFonts w:eastAsia="SimSun"/>
          <w:color w:val="auto"/>
          <w:szCs w:val="20"/>
          <w:u w:val="single"/>
          <w:lang w:eastAsia="zh-CN"/>
        </w:rPr>
      </w:pPr>
    </w:p>
    <w:p w:rsidR="00DF459E" w:rsidRDefault="00DF459E" w:rsidP="00F558E7">
      <w:pPr>
        <w:rPr>
          <w:rFonts w:cs="Calibri"/>
          <w:color w:val="000000"/>
          <w:lang w:eastAsia="ar-SA"/>
        </w:rPr>
        <w:sectPr w:rsidR="00DF459E" w:rsidSect="00D158E3">
          <w:headerReference w:type="default" r:id="rId17"/>
          <w:footerReference w:type="default" r:id="rId18"/>
          <w:type w:val="continuous"/>
          <w:pgSz w:w="11906" w:h="16838" w:code="9"/>
          <w:pgMar w:top="1985" w:right="1418" w:bottom="1418" w:left="1701" w:header="709" w:footer="709" w:gutter="0"/>
          <w:pgNumType w:start="1"/>
          <w:cols w:space="708"/>
          <w:docGrid w:linePitch="360"/>
        </w:sectPr>
      </w:pPr>
    </w:p>
    <w:p w:rsidR="00E6080C" w:rsidRPr="007908D7" w:rsidRDefault="00E6080C" w:rsidP="00F558E7">
      <w:pPr>
        <w:rPr>
          <w:rFonts w:cs="Calibri"/>
          <w:color w:val="000000"/>
          <w:lang w:eastAsia="ar-SA"/>
        </w:rPr>
      </w:pPr>
    </w:p>
    <w:p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rsidR="007270A0" w:rsidRDefault="007270A0" w:rsidP="00925DBC"/>
    <w:p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rsidR="005F31FB" w:rsidRDefault="005F31FB" w:rsidP="005F31FB"/>
    <w:p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rsidR="008A50C7" w:rsidRDefault="008A50C7" w:rsidP="008A50C7"/>
    <w:p w:rsidR="008A50C7" w:rsidRDefault="008A50C7" w:rsidP="00F8280E">
      <w:pPr>
        <w:pStyle w:val="ListParagraph"/>
        <w:numPr>
          <w:ilvl w:val="0"/>
          <w:numId w:val="49"/>
        </w:numPr>
      </w:pPr>
      <w:r>
        <w:t>Mobility project for School education staff</w:t>
      </w:r>
    </w:p>
    <w:p w:rsidR="008A50C7" w:rsidRDefault="008A50C7" w:rsidP="00F8280E">
      <w:pPr>
        <w:pStyle w:val="ListParagraph"/>
        <w:numPr>
          <w:ilvl w:val="0"/>
          <w:numId w:val="49"/>
        </w:numPr>
      </w:pPr>
      <w:r>
        <w:t>Mobility project for VET learners and staff</w:t>
      </w:r>
    </w:p>
    <w:p w:rsidR="008A50C7" w:rsidRDefault="008A50C7" w:rsidP="00F8280E">
      <w:pPr>
        <w:pStyle w:val="ListParagraph"/>
        <w:numPr>
          <w:ilvl w:val="0"/>
          <w:numId w:val="49"/>
        </w:numPr>
      </w:pPr>
      <w:r>
        <w:t>Mobility project for Adult education staff</w:t>
      </w:r>
    </w:p>
    <w:p w:rsidR="008A50C7" w:rsidRDefault="008A50C7" w:rsidP="00F8280E">
      <w:pPr>
        <w:pStyle w:val="ListParagraph"/>
        <w:numPr>
          <w:ilvl w:val="0"/>
          <w:numId w:val="49"/>
        </w:numPr>
      </w:pPr>
      <w:r>
        <w:t>Mobility project for young people and youth workers</w:t>
      </w:r>
    </w:p>
    <w:p w:rsidR="008A50C7" w:rsidRPr="008A50C7" w:rsidRDefault="008A50C7" w:rsidP="00F8280E">
      <w:pPr>
        <w:pStyle w:val="ListParagraph"/>
        <w:numPr>
          <w:ilvl w:val="0"/>
          <w:numId w:val="49"/>
        </w:numPr>
      </w:pPr>
      <w:r>
        <w:t>Mobility project for Higher education students and staff between Programme and Partner Countries</w:t>
      </w:r>
    </w:p>
    <w:p w:rsidR="005A695A" w:rsidRPr="00AD16E0" w:rsidRDefault="005A695A" w:rsidP="00925DBC"/>
    <w:p w:rsidR="008B071D" w:rsidRPr="008B071D" w:rsidRDefault="008B071D" w:rsidP="00925DBC">
      <w:pPr>
        <w:pStyle w:val="BodyText"/>
        <w:spacing w:after="0"/>
      </w:pPr>
    </w:p>
    <w:p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rsidR="005A695A" w:rsidRPr="00925DBC" w:rsidRDefault="005A695A" w:rsidP="00925DBC"/>
    <w:p w:rsidR="00073660" w:rsidRDefault="00073660" w:rsidP="00073660">
      <w:pPr>
        <w:pStyle w:val="BodyText"/>
      </w:pPr>
    </w:p>
    <w:p w:rsidR="00073660" w:rsidRDefault="00073660" w:rsidP="00F8280E">
      <w:pPr>
        <w:pStyle w:val="BodyText"/>
        <w:numPr>
          <w:ilvl w:val="0"/>
          <w:numId w:val="38"/>
        </w:numPr>
      </w:pPr>
      <w:r>
        <w:t>Strategic Partnerships – General interpretation</w:t>
      </w:r>
    </w:p>
    <w:p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rsidR="00073660" w:rsidRDefault="00073660" w:rsidP="00073660">
      <w:pPr>
        <w:jc w:val="left"/>
        <w:rPr>
          <w:b/>
          <w:bCs/>
          <w:color w:val="263673"/>
          <w:sz w:val="22"/>
        </w:rPr>
      </w:pPr>
      <w:bookmarkStart w:id="58" w:name="_Toc414202475"/>
      <w:bookmarkStart w:id="59" w:name="_Toc417387023"/>
      <w:bookmarkStart w:id="60" w:name="_Toc473896393"/>
    </w:p>
    <w:p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rsidR="00073660" w:rsidRDefault="00073660" w:rsidP="00073660">
      <w:pPr>
        <w:jc w:val="left"/>
        <w:rPr>
          <w:b/>
          <w:bCs/>
          <w:color w:val="263673"/>
          <w:sz w:val="22"/>
          <w:szCs w:val="22"/>
        </w:rPr>
      </w:pPr>
    </w:p>
    <w:p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rsidR="00073660" w:rsidRDefault="00073660" w:rsidP="00073660"/>
    <w:p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rsidR="007A2ABD" w:rsidRPr="007908D7" w:rsidRDefault="007A2ABD" w:rsidP="007A2ABD">
      <w:pPr>
        <w:pStyle w:val="Heading1"/>
      </w:pPr>
      <w:r w:rsidRPr="007908D7">
        <w:lastRenderedPageBreak/>
        <w:t xml:space="preserve">Key Action 1: </w:t>
      </w:r>
      <w:r w:rsidRPr="007908D7">
        <w:rPr>
          <w:noProof/>
        </w:rPr>
        <w:t xml:space="preserve">Mobility </w:t>
      </w:r>
      <w:bookmarkEnd w:id="61"/>
      <w:r>
        <w:rPr>
          <w:noProof/>
        </w:rPr>
        <w:t>of individuals</w:t>
      </w:r>
      <w:bookmarkEnd w:id="62"/>
      <w:bookmarkEnd w:id="63"/>
      <w:bookmarkEnd w:id="64"/>
    </w:p>
    <w:p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
        <w:gridCol w:w="10197"/>
        <w:gridCol w:w="74"/>
      </w:tblGrid>
      <w:tr w:rsidR="007A2ABD" w:rsidRPr="007908D7" w:rsidTr="001B7179">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rsidR="007A2ABD" w:rsidRPr="00925DBC" w:rsidRDefault="007A2ABD" w:rsidP="00F8280E">
            <w:pPr>
              <w:numPr>
                <w:ilvl w:val="0"/>
                <w:numId w:val="25"/>
              </w:numPr>
              <w:rPr>
                <w:color w:val="000000"/>
                <w:sz w:val="18"/>
                <w:szCs w:val="18"/>
              </w:rPr>
            </w:pPr>
            <w:proofErr w:type="gramStart"/>
            <w:r w:rsidRPr="00925DBC">
              <w:rPr>
                <w:color w:val="000000"/>
                <w:sz w:val="18"/>
                <w:szCs w:val="18"/>
              </w:rPr>
              <w:t>to</w:t>
            </w:r>
            <w:proofErr w:type="gramEnd"/>
            <w:r w:rsidRPr="00925DBC">
              <w:rPr>
                <w:color w:val="000000"/>
                <w:sz w:val="18"/>
                <w:szCs w:val="18"/>
              </w:rPr>
              <w:t xml:space="preserve"> be able to develop a European dimension in school education.</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identifies and addresses clearly specified needs of the applicant school in terms of professional development of staff. It also describes how the project will be aligned with the profile of the school education staff </w:t>
            </w:r>
            <w:proofErr w:type="gramStart"/>
            <w:r w:rsidRPr="00925DBC">
              <w:rPr>
                <w:color w:val="000000"/>
                <w:sz w:val="18"/>
                <w:szCs w:val="18"/>
              </w:rPr>
              <w:t>who</w:t>
            </w:r>
            <w:proofErr w:type="gramEnd"/>
            <w:r w:rsidRPr="00925DBC">
              <w:rPr>
                <w:color w:val="000000"/>
                <w:sz w:val="18"/>
                <w:szCs w:val="18"/>
              </w:rPr>
              <w:t xml:space="preserve"> are to be selected.</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European Development Plan provides information on:</w:t>
            </w:r>
          </w:p>
          <w:p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rsidR="007A2ABD" w:rsidRPr="00925DBC" w:rsidRDefault="007A2ABD" w:rsidP="00F8280E">
            <w:pPr>
              <w:numPr>
                <w:ilvl w:val="0"/>
                <w:numId w:val="26"/>
              </w:numPr>
              <w:rPr>
                <w:color w:val="000000"/>
                <w:sz w:val="18"/>
                <w:szCs w:val="18"/>
              </w:rPr>
            </w:pPr>
            <w:r w:rsidRPr="00925DBC">
              <w:rPr>
                <w:color w:val="000000"/>
                <w:sz w:val="18"/>
                <w:szCs w:val="18"/>
              </w:rPr>
              <w:t xml:space="preserve">how the school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school's development plan,</w:t>
            </w:r>
          </w:p>
          <w:p w:rsidR="007A2ABD" w:rsidRPr="00925DBC" w:rsidRDefault="007A2ABD" w:rsidP="00F8280E">
            <w:pPr>
              <w:numPr>
                <w:ilvl w:val="0"/>
                <w:numId w:val="26"/>
              </w:numPr>
              <w:rPr>
                <w:color w:val="000000"/>
                <w:sz w:val="18"/>
                <w:szCs w:val="18"/>
              </w:rPr>
            </w:pPr>
            <w:proofErr w:type="gramStart"/>
            <w:r w:rsidRPr="00925DBC">
              <w:rPr>
                <w:color w:val="000000"/>
                <w:sz w:val="18"/>
                <w:szCs w:val="18"/>
              </w:rPr>
              <w:t>if</w:t>
            </w:r>
            <w:proofErr w:type="gramEnd"/>
            <w:r w:rsidRPr="00925DBC">
              <w:rPr>
                <w:color w:val="000000"/>
                <w:sz w:val="18"/>
                <w:szCs w:val="18"/>
              </w:rPr>
              <w:t xml:space="preserve">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clearly shows that the school intends to organise an open, just and transparent process for selection of staff to participate in mobility activities. The criteria for selection are clearly defined, and ensure that the selected </w:t>
            </w:r>
            <w:proofErr w:type="gramStart"/>
            <w:r w:rsidRPr="00925DBC">
              <w:rPr>
                <w:color w:val="000000"/>
                <w:sz w:val="18"/>
                <w:szCs w:val="18"/>
              </w:rPr>
              <w:t>staff have</w:t>
            </w:r>
            <w:proofErr w:type="gramEnd"/>
            <w:r w:rsidRPr="00925DBC">
              <w:rPr>
                <w:color w:val="000000"/>
                <w:sz w:val="18"/>
                <w:szCs w:val="18"/>
              </w:rPr>
              <w:t xml:space="preserve"> the relevant profile.</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rsidTr="001B7179">
        <w:trPr>
          <w:gridAfter w:val="1"/>
          <w:wAfter w:w="28" w:type="pct"/>
        </w:trPr>
        <w:tc>
          <w:tcPr>
            <w:tcW w:w="1238" w:type="pct"/>
            <w:gridSpan w:val="2"/>
            <w:shd w:val="clear" w:color="auto" w:fill="auto"/>
          </w:tcPr>
          <w:p w:rsidR="00460E87" w:rsidRPr="00925DBC" w:rsidRDefault="00460E87" w:rsidP="001316CB">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35" w:type="pct"/>
            <w:shd w:val="clear" w:color="auto" w:fill="auto"/>
          </w:tcPr>
          <w:p w:rsidR="00460E87" w:rsidRDefault="00460E87" w:rsidP="001316CB">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rsidR="00460E87" w:rsidRDefault="00460E87" w:rsidP="001316CB">
            <w:pPr>
              <w:rPr>
                <w:color w:val="000000"/>
                <w:sz w:val="18"/>
                <w:szCs w:val="18"/>
              </w:rPr>
            </w:pPr>
          </w:p>
          <w:p w:rsidR="00460E87" w:rsidRPr="00925DBC" w:rsidRDefault="00460E87" w:rsidP="001316CB">
            <w:pPr>
              <w:rPr>
                <w:color w:val="000000"/>
                <w:sz w:val="18"/>
                <w:szCs w:val="18"/>
              </w:rPr>
            </w:pPr>
            <w:r>
              <w:rPr>
                <w:color w:val="000000"/>
                <w:sz w:val="18"/>
                <w:szCs w:val="18"/>
              </w:rPr>
              <w:t xml:space="preserve">The proposal explains the capacities, competences and experience of the coordinator relevant for taking the lead role in the consortium. </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w:t>
            </w:r>
            <w:r w:rsidRPr="00925DBC">
              <w:rPr>
                <w:color w:val="000000"/>
                <w:sz w:val="18"/>
                <w:szCs w:val="18"/>
              </w:rPr>
              <w:lastRenderedPageBreak/>
              <w:t xml:space="preserve">participants' learning outcomes, as well as the consistent use of European transparency and recognition tools </w:t>
            </w:r>
          </w:p>
          <w:p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lastRenderedPageBreak/>
              <w:t>The proposal describes concrete and appropriate ways in which the sending school intends to recognise and validate the competences gained during the mobility.</w:t>
            </w:r>
          </w:p>
          <w:p w:rsidR="007A2ABD" w:rsidRPr="00925DBC" w:rsidRDefault="007A2ABD" w:rsidP="00E57814">
            <w:pPr>
              <w:rPr>
                <w:color w:val="000000"/>
                <w:sz w:val="18"/>
                <w:szCs w:val="18"/>
              </w:rPr>
            </w:pPr>
            <w:r w:rsidRPr="00925DBC">
              <w:rPr>
                <w:color w:val="000000"/>
                <w:sz w:val="18"/>
                <w:szCs w:val="18"/>
              </w:rPr>
              <w:lastRenderedPageBreak/>
              <w:t xml:space="preserve">Where possible, European recognition tools are used.  Recommended EU recognition tool for school education staff: </w:t>
            </w:r>
            <w:proofErr w:type="spellStart"/>
            <w:r w:rsidRPr="00925DBC">
              <w:rPr>
                <w:color w:val="000000"/>
                <w:sz w:val="18"/>
                <w:szCs w:val="18"/>
              </w:rPr>
              <w:t>Europass</w:t>
            </w:r>
            <w:proofErr w:type="spellEnd"/>
            <w:r w:rsidRPr="00925DBC">
              <w:rPr>
                <w:color w:val="000000"/>
                <w:sz w:val="18"/>
                <w:szCs w:val="18"/>
              </w:rPr>
              <w:t>.</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adequate activities to evaluate the outcomes of the individual </w:t>
            </w:r>
            <w:proofErr w:type="spellStart"/>
            <w:r w:rsidRPr="00925DBC">
              <w:rPr>
                <w:color w:val="000000"/>
                <w:sz w:val="18"/>
                <w:szCs w:val="18"/>
              </w:rPr>
              <w:t>mobilities</w:t>
            </w:r>
            <w:proofErr w:type="spellEnd"/>
            <w:r w:rsidRPr="00925DBC">
              <w:rPr>
                <w:color w:val="000000"/>
                <w:sz w:val="18"/>
                <w:szCs w:val="18"/>
              </w:rPr>
              <w:t xml:space="preserve"> and of the project as a whole. The evaluation will address whether the expected outcomes of the project have been realised and whether the expectations of the sending schools and the participants have been met.</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potential impact of the project:</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rsidR="007A2ABD" w:rsidRPr="00925DBC" w:rsidRDefault="007A2ABD" w:rsidP="00F8280E">
            <w:pPr>
              <w:pStyle w:val="ListParagraph"/>
              <w:numPr>
                <w:ilvl w:val="1"/>
                <w:numId w:val="22"/>
              </w:numPr>
              <w:ind w:left="360"/>
              <w:rPr>
                <w:color w:val="000000"/>
                <w:sz w:val="18"/>
                <w:szCs w:val="18"/>
              </w:rPr>
            </w:pPr>
            <w:proofErr w:type="gramStart"/>
            <w:r w:rsidRPr="00925DBC">
              <w:rPr>
                <w:color w:val="000000"/>
                <w:sz w:val="18"/>
                <w:szCs w:val="18"/>
              </w:rPr>
              <w:t>outside</w:t>
            </w:r>
            <w:proofErr w:type="gramEnd"/>
            <w:r w:rsidRPr="00925DBC">
              <w:rPr>
                <w:color w:val="000000"/>
                <w:sz w:val="18"/>
                <w:szCs w:val="18"/>
              </w:rPr>
              <w:t xml:space="preserv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rsidR="007A2ABD" w:rsidRPr="0019745E" w:rsidRDefault="007A2ABD" w:rsidP="00925DBC">
      <w:pPr>
        <w:pStyle w:val="BodyText"/>
      </w:pPr>
    </w:p>
    <w:p w:rsidR="007673FF" w:rsidRDefault="007673FF"/>
    <w:p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9"/>
          <w:type w:val="continuous"/>
          <w:pgSz w:w="16838" w:h="11906" w:orient="landscape" w:code="9"/>
          <w:pgMar w:top="1418" w:right="1418" w:bottom="1701" w:left="1985" w:header="794" w:footer="709" w:gutter="0"/>
          <w:cols w:space="708"/>
          <w:docGrid w:linePitch="360"/>
        </w:sectPr>
      </w:pPr>
    </w:p>
    <w:p w:rsidR="00CE5AD3" w:rsidRDefault="00CE5AD3" w:rsidP="00E633E6">
      <w:pPr>
        <w:pStyle w:val="Heading2"/>
      </w:pPr>
      <w:bookmarkStart w:id="68" w:name="_Toc414201821"/>
      <w:bookmarkStart w:id="69" w:name="_Toc417387027"/>
      <w:bookmarkStart w:id="70" w:name="_Toc473896397"/>
      <w:bookmarkStart w:id="71" w:name="_Toc379898791"/>
      <w:r w:rsidRPr="007908D7">
        <w:lastRenderedPageBreak/>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rsidTr="00925DBC">
        <w:trPr>
          <w:trHeight w:hRule="exact" w:val="377"/>
          <w:tblHeader/>
        </w:trPr>
        <w:tc>
          <w:tcPr>
            <w:tcW w:w="1361"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rsidTr="00925DBC">
        <w:tc>
          <w:tcPr>
            <w:tcW w:w="1361" w:type="pct"/>
            <w:tcBorders>
              <w:bottom w:val="nil"/>
            </w:tcBorders>
            <w:shd w:val="clear" w:color="auto" w:fill="auto"/>
          </w:tcPr>
          <w:p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p>
        </w:tc>
        <w:tc>
          <w:tcPr>
            <w:tcW w:w="3639" w:type="pct"/>
            <w:tcBorders>
              <w:top w:val="nil"/>
            </w:tcBorders>
            <w:shd w:val="clear" w:color="auto" w:fill="auto"/>
          </w:tcPr>
          <w:p w:rsidR="008518BA" w:rsidRPr="00925DBC" w:rsidRDefault="008518BA" w:rsidP="00E57814">
            <w:pPr>
              <w:rPr>
                <w:color w:val="000000"/>
                <w:sz w:val="18"/>
                <w:szCs w:val="18"/>
              </w:rPr>
            </w:pP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rsidR="00DA7437" w:rsidRDefault="00DA7437" w:rsidP="00E57814">
            <w:pPr>
              <w:rPr>
                <w:color w:val="000000"/>
                <w:sz w:val="18"/>
                <w:szCs w:val="18"/>
              </w:rPr>
            </w:pPr>
          </w:p>
          <w:p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rsidTr="00925DBC">
        <w:tc>
          <w:tcPr>
            <w:tcW w:w="1361" w:type="pct"/>
            <w:tcBorders>
              <w:top w:val="nil"/>
            </w:tcBorders>
            <w:shd w:val="clear" w:color="auto" w:fill="auto"/>
          </w:tcPr>
          <w:p w:rsidR="009F53B7" w:rsidRPr="00F72A03" w:rsidRDefault="009F53B7" w:rsidP="003704FC">
            <w:pPr>
              <w:jc w:val="left"/>
              <w:rPr>
                <w:color w:val="000000"/>
                <w:sz w:val="18"/>
                <w:szCs w:val="18"/>
              </w:rPr>
            </w:pPr>
            <w:r>
              <w:rPr>
                <w:color w:val="000000"/>
                <w:sz w:val="18"/>
                <w:szCs w:val="18"/>
              </w:rPr>
              <w:t>The extent to which the proposal integrates long-term mobility (</w:t>
            </w:r>
            <w:proofErr w:type="spellStart"/>
            <w:r>
              <w:rPr>
                <w:color w:val="000000"/>
                <w:sz w:val="18"/>
                <w:szCs w:val="18"/>
              </w:rPr>
              <w:t>ErasmusPro</w:t>
            </w:r>
            <w:proofErr w:type="spellEnd"/>
            <w:r>
              <w:rPr>
                <w:color w:val="000000"/>
                <w:sz w:val="18"/>
                <w:szCs w:val="18"/>
              </w:rPr>
              <w:t>)</w:t>
            </w:r>
          </w:p>
        </w:tc>
        <w:tc>
          <w:tcPr>
            <w:tcW w:w="3639" w:type="pct"/>
            <w:tcBorders>
              <w:top w:val="nil"/>
            </w:tcBorders>
            <w:shd w:val="clear" w:color="auto" w:fill="auto"/>
          </w:tcPr>
          <w:p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 xml:space="preserve">feasible </w:t>
            </w:r>
            <w:proofErr w:type="spellStart"/>
            <w:r w:rsidR="00E54506">
              <w:rPr>
                <w:color w:val="000000"/>
                <w:sz w:val="18"/>
                <w:szCs w:val="18"/>
              </w:rPr>
              <w:t>ErasmusPro</w:t>
            </w:r>
            <w:proofErr w:type="spellEnd"/>
            <w:r w:rsidR="00E54506">
              <w:rPr>
                <w:color w:val="000000"/>
                <w:sz w:val="18"/>
                <w:szCs w:val="18"/>
              </w:rPr>
              <w:t xml:space="preserve"> activities (</w:t>
            </w:r>
            <w:proofErr w:type="spellStart"/>
            <w:r>
              <w:rPr>
                <w:color w:val="000000"/>
                <w:sz w:val="18"/>
                <w:szCs w:val="18"/>
              </w:rPr>
              <w:t>mobilities</w:t>
            </w:r>
            <w:proofErr w:type="spellEnd"/>
            <w:r>
              <w:rPr>
                <w:color w:val="000000"/>
                <w:sz w:val="18"/>
                <w:szCs w:val="18"/>
              </w:rPr>
              <w:t xml:space="preserve">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w:t>
            </w:r>
            <w:proofErr w:type="spellStart"/>
            <w:r w:rsidR="00E54506">
              <w:rPr>
                <w:color w:val="000000"/>
                <w:sz w:val="18"/>
                <w:szCs w:val="18"/>
              </w:rPr>
              <w:t>ErasmusPro</w:t>
            </w:r>
            <w:proofErr w:type="spellEnd"/>
            <w:r w:rsidR="00E54506">
              <w:rPr>
                <w:color w:val="000000"/>
                <w:sz w:val="18"/>
                <w:szCs w:val="18"/>
              </w:rPr>
              <w:t xml:space="preserve"> activities should be proportional to the overall size of the requested project grant and the operational capacity of involved organisations.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rsidTr="00925DBC">
        <w:tc>
          <w:tcPr>
            <w:tcW w:w="1361" w:type="pct"/>
            <w:shd w:val="clear" w:color="auto" w:fill="auto"/>
          </w:tcPr>
          <w:p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rsidTr="00925DBC">
        <w:tc>
          <w:tcPr>
            <w:tcW w:w="1361" w:type="pct"/>
            <w:shd w:val="clear" w:color="auto" w:fill="auto"/>
          </w:tcPr>
          <w:p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rsidR="007F33BE" w:rsidRDefault="007F33BE">
            <w:pPr>
              <w:rPr>
                <w:color w:val="000000"/>
                <w:sz w:val="18"/>
                <w:szCs w:val="18"/>
              </w:rPr>
            </w:pP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 xml:space="preserve">The clarity, completeness and quality of all the phases of the project </w:t>
            </w:r>
            <w:r w:rsidRPr="00925DBC">
              <w:rPr>
                <w:color w:val="000000"/>
                <w:sz w:val="18"/>
                <w:szCs w:val="18"/>
              </w:rPr>
              <w:lastRenderedPageBreak/>
              <w:t>proposal (preparation, implementation of mobility activities, and follow-up)</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lastRenderedPageBreak/>
              <w:t>The proposal shows that all the phases of the project have been properly designed in order for the project to realise its objectives.</w:t>
            </w:r>
          </w:p>
          <w:p w:rsidR="008518BA" w:rsidRPr="00925DBC" w:rsidRDefault="008518BA" w:rsidP="00E57814">
            <w:pPr>
              <w:rPr>
                <w:color w:val="000000"/>
                <w:sz w:val="18"/>
                <w:szCs w:val="18"/>
              </w:rPr>
            </w:pPr>
            <w:r w:rsidRPr="00925DBC">
              <w:rPr>
                <w:color w:val="000000"/>
                <w:sz w:val="18"/>
                <w:szCs w:val="18"/>
              </w:rPr>
              <w:lastRenderedPageBreak/>
              <w:t>The programme of activities is clearly defined, comprehensive and realistic.</w:t>
            </w:r>
          </w:p>
          <w:p w:rsidR="008518BA" w:rsidRPr="00925DBC" w:rsidRDefault="008518BA" w:rsidP="00E57814">
            <w:pPr>
              <w:rPr>
                <w:color w:val="000000"/>
                <w:sz w:val="18"/>
                <w:szCs w:val="18"/>
              </w:rPr>
            </w:pPr>
            <w:r w:rsidRPr="00925DBC">
              <w:rPr>
                <w:color w:val="000000"/>
                <w:sz w:val="18"/>
                <w:szCs w:val="18"/>
              </w:rPr>
              <w:t>The project contains a clear and well-planned timetable.</w:t>
            </w:r>
          </w:p>
          <w:p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rsidTr="00925DBC">
        <w:tc>
          <w:tcPr>
            <w:tcW w:w="1361" w:type="pct"/>
            <w:shd w:val="clear" w:color="auto" w:fill="auto"/>
          </w:tcPr>
          <w:p w:rsidR="00857AF1" w:rsidRPr="00925DBC" w:rsidRDefault="00857AF1" w:rsidP="003704FC">
            <w:pPr>
              <w:jc w:val="left"/>
              <w:rPr>
                <w:color w:val="000000"/>
                <w:sz w:val="18"/>
                <w:szCs w:val="18"/>
              </w:rPr>
            </w:pPr>
            <w:r>
              <w:rPr>
                <w:color w:val="000000"/>
                <w:sz w:val="18"/>
                <w:szCs w:val="18"/>
              </w:rPr>
              <w:lastRenderedPageBreak/>
              <w:t>The clarity of planning and feasibility of implementation of long-term mobility (</w:t>
            </w:r>
            <w:proofErr w:type="spellStart"/>
            <w:r>
              <w:rPr>
                <w:color w:val="000000"/>
                <w:sz w:val="18"/>
                <w:szCs w:val="18"/>
              </w:rPr>
              <w:t>ErasmusPro</w:t>
            </w:r>
            <w:proofErr w:type="spellEnd"/>
            <w:r>
              <w:rPr>
                <w:color w:val="000000"/>
                <w:sz w:val="18"/>
                <w:szCs w:val="18"/>
              </w:rPr>
              <w:t>), if applicable</w:t>
            </w:r>
          </w:p>
        </w:tc>
        <w:tc>
          <w:tcPr>
            <w:tcW w:w="3639" w:type="pct"/>
            <w:shd w:val="clear" w:color="auto" w:fill="auto"/>
          </w:tcPr>
          <w:p w:rsidR="009A5E15" w:rsidRDefault="00E54506" w:rsidP="00E57814">
            <w:pPr>
              <w:rPr>
                <w:color w:val="000000"/>
                <w:sz w:val="18"/>
                <w:szCs w:val="18"/>
              </w:rPr>
            </w:pPr>
            <w:r>
              <w:rPr>
                <w:color w:val="000000"/>
                <w:sz w:val="18"/>
                <w:szCs w:val="18"/>
              </w:rPr>
              <w:t xml:space="preserve">If </w:t>
            </w:r>
            <w:proofErr w:type="spellStart"/>
            <w:r>
              <w:rPr>
                <w:color w:val="000000"/>
                <w:sz w:val="18"/>
                <w:szCs w:val="18"/>
              </w:rPr>
              <w:t>ErasmusPro</w:t>
            </w:r>
            <w:proofErr w:type="spellEnd"/>
            <w:r>
              <w:rPr>
                <w:color w:val="000000"/>
                <w:sz w:val="18"/>
                <w:szCs w:val="18"/>
              </w:rPr>
              <w:t xml:space="preserve">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w:t>
            </w:r>
            <w:proofErr w:type="spellStart"/>
            <w:r w:rsidR="00857AF1">
              <w:rPr>
                <w:color w:val="000000"/>
                <w:sz w:val="18"/>
                <w:szCs w:val="18"/>
              </w:rPr>
              <w:t>ErasmusPro</w:t>
            </w:r>
            <w:proofErr w:type="spellEnd"/>
            <w:r w:rsidR="00857AF1">
              <w:rPr>
                <w:color w:val="000000"/>
                <w:sz w:val="18"/>
                <w:szCs w:val="18"/>
              </w:rPr>
              <w:t xml:space="preserve"> </w:t>
            </w:r>
            <w:r w:rsidR="009A5E15">
              <w:rPr>
                <w:color w:val="000000"/>
                <w:sz w:val="18"/>
                <w:szCs w:val="18"/>
              </w:rPr>
              <w:t>activit</w:t>
            </w:r>
            <w:r>
              <w:rPr>
                <w:color w:val="000000"/>
                <w:sz w:val="18"/>
                <w:szCs w:val="18"/>
              </w:rPr>
              <w:t>ies</w:t>
            </w:r>
            <w:r w:rsidR="009A5E15">
              <w:rPr>
                <w:color w:val="000000"/>
                <w:sz w:val="18"/>
                <w:szCs w:val="18"/>
              </w:rPr>
              <w:t>.</w:t>
            </w:r>
          </w:p>
          <w:p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 xml:space="preserve">concrete activities to monitor progress of </w:t>
            </w:r>
            <w:proofErr w:type="spellStart"/>
            <w:r>
              <w:rPr>
                <w:color w:val="000000"/>
                <w:sz w:val="18"/>
                <w:szCs w:val="18"/>
              </w:rPr>
              <w:t>ErasmusPro</w:t>
            </w:r>
            <w:proofErr w:type="spellEnd"/>
            <w:r>
              <w:rPr>
                <w:color w:val="000000"/>
                <w:sz w:val="18"/>
                <w:szCs w:val="18"/>
              </w:rPr>
              <w:t xml:space="preserve"> </w:t>
            </w:r>
            <w:proofErr w:type="spellStart"/>
            <w:r>
              <w:rPr>
                <w:color w:val="000000"/>
                <w:sz w:val="18"/>
                <w:szCs w:val="18"/>
              </w:rPr>
              <w:t>mobilities</w:t>
            </w:r>
            <w:proofErr w:type="spellEnd"/>
            <w:r>
              <w:rPr>
                <w:color w:val="000000"/>
                <w:sz w:val="18"/>
                <w:szCs w:val="18"/>
              </w:rPr>
              <w:t xml:space="preserve">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w:t>
            </w:r>
            <w:proofErr w:type="spellStart"/>
            <w:r w:rsidR="00E54506">
              <w:rPr>
                <w:color w:val="000000"/>
                <w:sz w:val="18"/>
                <w:szCs w:val="18"/>
              </w:rPr>
              <w:t>ErasmusPro</w:t>
            </w:r>
            <w:proofErr w:type="spellEnd"/>
            <w:r w:rsidR="00E54506">
              <w:rPr>
                <w:color w:val="000000"/>
                <w:sz w:val="18"/>
                <w:szCs w:val="18"/>
              </w:rPr>
              <w:t xml:space="preserve"> activities.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rsidR="008518BA" w:rsidRPr="00925DBC" w:rsidRDefault="008518BA" w:rsidP="00E57814">
            <w:pPr>
              <w:rPr>
                <w:color w:val="000000"/>
                <w:sz w:val="18"/>
                <w:szCs w:val="18"/>
              </w:rPr>
            </w:pP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 xml:space="preserve">or </w:t>
            </w:r>
            <w:proofErr w:type="spellStart"/>
            <w:r w:rsidRPr="00925DBC">
              <w:rPr>
                <w:color w:val="000000"/>
                <w:sz w:val="18"/>
                <w:szCs w:val="18"/>
              </w:rPr>
              <w:t>Europass</w:t>
            </w:r>
            <w:proofErr w:type="spellEnd"/>
            <w:r w:rsidRPr="00925DBC">
              <w:rPr>
                <w:color w:val="000000"/>
                <w:sz w:val="18"/>
                <w:szCs w:val="18"/>
              </w:rPr>
              <w:t xml:space="preserve"> - will be used.</w:t>
            </w:r>
          </w:p>
          <w:p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proofErr w:type="spellStart"/>
            <w:r w:rsidRPr="003704FC">
              <w:rPr>
                <w:b/>
                <w:color w:val="000000"/>
                <w:sz w:val="18"/>
                <w:szCs w:val="18"/>
              </w:rPr>
              <w:t>ErasmusPro</w:t>
            </w:r>
            <w:proofErr w:type="spellEnd"/>
            <w:r w:rsidRPr="003704FC">
              <w:rPr>
                <w:b/>
                <w:color w:val="000000"/>
                <w:sz w:val="18"/>
                <w:szCs w:val="18"/>
              </w:rPr>
              <w:t xml:space="preserve"> activities.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 xml:space="preserve">The quality of measures for evaluating </w:t>
            </w:r>
            <w:r w:rsidRPr="00925DBC">
              <w:rPr>
                <w:color w:val="000000"/>
                <w:sz w:val="18"/>
                <w:szCs w:val="18"/>
              </w:rPr>
              <w:lastRenderedPageBreak/>
              <w:t>the outcomes of the project</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lastRenderedPageBreak/>
              <w:t xml:space="preserve">The proposal includes adequate activities for evaluating the outcomes of the project, in particular the quality </w:t>
            </w:r>
            <w:r w:rsidRPr="00925DBC">
              <w:rPr>
                <w:color w:val="000000"/>
                <w:sz w:val="18"/>
                <w:szCs w:val="18"/>
              </w:rPr>
              <w:lastRenderedPageBreak/>
              <w:t>of the learning outcomes of mobility activities and the effectiveness of support measures put in place by the participating organisations, as well as the outcomes of the project as a whole.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lastRenderedPageBreak/>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rsidTr="00925DBC">
        <w:tc>
          <w:tcPr>
            <w:tcW w:w="1361" w:type="pct"/>
            <w:shd w:val="clear" w:color="auto" w:fill="auto"/>
          </w:tcPr>
          <w:p w:rsidR="00857AF1" w:rsidRPr="00925DBC" w:rsidRDefault="00857AF1" w:rsidP="003704FC">
            <w:pPr>
              <w:jc w:val="left"/>
              <w:rPr>
                <w:color w:val="000000"/>
                <w:sz w:val="18"/>
                <w:szCs w:val="18"/>
              </w:rPr>
            </w:pPr>
            <w:r>
              <w:rPr>
                <w:color w:val="000000"/>
                <w:sz w:val="18"/>
                <w:szCs w:val="18"/>
              </w:rPr>
              <w:t>The extent to which the project promotes long-term mobility (</w:t>
            </w:r>
            <w:proofErr w:type="spellStart"/>
            <w:r>
              <w:rPr>
                <w:color w:val="000000"/>
                <w:sz w:val="18"/>
                <w:szCs w:val="18"/>
              </w:rPr>
              <w:t>ErasmusPro</w:t>
            </w:r>
            <w:proofErr w:type="spellEnd"/>
            <w:r>
              <w:rPr>
                <w:color w:val="000000"/>
                <w:sz w:val="18"/>
                <w:szCs w:val="18"/>
              </w:rPr>
              <w:t>)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w:t>
            </w:r>
            <w:proofErr w:type="spellStart"/>
            <w:r w:rsidR="00475B67">
              <w:rPr>
                <w:color w:val="000000"/>
                <w:sz w:val="18"/>
                <w:szCs w:val="18"/>
              </w:rPr>
              <w:t>ErasmusPro</w:t>
            </w:r>
            <w:proofErr w:type="spellEnd"/>
            <w:r w:rsidR="00475B67">
              <w:rPr>
                <w:color w:val="000000"/>
                <w:sz w:val="18"/>
                <w:szCs w:val="18"/>
              </w:rPr>
              <w:t xml:space="preserve"> activities </w:t>
            </w:r>
            <w:r w:rsidR="009F457D">
              <w:rPr>
                <w:color w:val="000000"/>
                <w:sz w:val="18"/>
                <w:szCs w:val="18"/>
              </w:rPr>
              <w:t xml:space="preserve">and recognition of learning </w:t>
            </w:r>
            <w:proofErr w:type="gramStart"/>
            <w:r w:rsidR="009F457D">
              <w:rPr>
                <w:color w:val="000000"/>
                <w:sz w:val="18"/>
                <w:szCs w:val="18"/>
              </w:rPr>
              <w:t xml:space="preserve">outcomes </w:t>
            </w:r>
            <w:r>
              <w:rPr>
                <w:color w:val="000000"/>
                <w:sz w:val="18"/>
                <w:szCs w:val="18"/>
              </w:rPr>
              <w:t>.</w:t>
            </w:r>
            <w:proofErr w:type="gramEnd"/>
          </w:p>
          <w:p w:rsidR="00857AF1" w:rsidRPr="00925DBC" w:rsidRDefault="00857AF1" w:rsidP="009A5E15">
            <w:pPr>
              <w:rPr>
                <w:color w:val="000000"/>
                <w:sz w:val="18"/>
                <w:szCs w:val="18"/>
              </w:rPr>
            </w:pPr>
          </w:p>
        </w:tc>
      </w:tr>
    </w:tbl>
    <w:p w:rsidR="008518BA" w:rsidRDefault="008518BA" w:rsidP="00925DBC">
      <w:pPr>
        <w:pStyle w:val="Heading2"/>
        <w:rPr>
          <w:lang w:eastAsia="ar-SA"/>
        </w:rPr>
      </w:pPr>
      <w:bookmarkStart w:id="72" w:name="_Toc379898792"/>
      <w:r>
        <w:rPr>
          <w:lang w:eastAsia="ar-SA"/>
        </w:rPr>
        <w:br w:type="page"/>
      </w:r>
    </w:p>
    <w:p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rsidTr="00E57814">
        <w:trPr>
          <w:trHeight w:hRule="exact" w:val="397"/>
          <w:tblHeader/>
        </w:trPr>
        <w:tc>
          <w:tcPr>
            <w:tcW w:w="1212" w:type="pct"/>
            <w:shd w:val="clear" w:color="auto" w:fill="auto"/>
          </w:tcPr>
          <w:p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rsidTr="00714CEE">
        <w:tc>
          <w:tcPr>
            <w:tcW w:w="1212" w:type="pct"/>
            <w:shd w:val="clear" w:color="auto" w:fill="auto"/>
          </w:tcPr>
          <w:p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rsidR="00626553" w:rsidRPr="00714CEE" w:rsidRDefault="00626553" w:rsidP="00714CEE">
            <w:pPr>
              <w:rPr>
                <w:color w:val="000000"/>
                <w:sz w:val="18"/>
              </w:rPr>
            </w:pPr>
          </w:p>
        </w:tc>
      </w:tr>
      <w:tr w:rsidR="00626553" w:rsidRPr="00626553" w:rsidTr="00714CEE">
        <w:tc>
          <w:tcPr>
            <w:tcW w:w="1212" w:type="pct"/>
            <w:shd w:val="clear" w:color="auto" w:fill="auto"/>
          </w:tcPr>
          <w:p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rsidR="00626553" w:rsidRPr="00714CEE" w:rsidRDefault="00626553" w:rsidP="00714CEE">
            <w:pPr>
              <w:rPr>
                <w:color w:val="000000"/>
                <w:sz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rsidR="00626553" w:rsidRPr="00925DBC" w:rsidRDefault="00626553" w:rsidP="00E57814">
            <w:pPr>
              <w:rPr>
                <w:color w:val="000000"/>
                <w:sz w:val="18"/>
                <w:szCs w:val="18"/>
              </w:rPr>
            </w:pPr>
            <w:r w:rsidRPr="00925DBC">
              <w:rPr>
                <w:color w:val="000000"/>
                <w:sz w:val="18"/>
                <w:szCs w:val="18"/>
              </w:rPr>
              <w:t>The project contains a clear and well-planned timetable.</w:t>
            </w:r>
          </w:p>
          <w:p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rsidR="00626553" w:rsidRPr="00925DBC" w:rsidRDefault="00626553" w:rsidP="00F8280E">
            <w:pPr>
              <w:numPr>
                <w:ilvl w:val="0"/>
                <w:numId w:val="27"/>
              </w:numPr>
              <w:rPr>
                <w:color w:val="000000"/>
                <w:sz w:val="18"/>
                <w:szCs w:val="18"/>
              </w:rPr>
            </w:pPr>
            <w:proofErr w:type="gramStart"/>
            <w:r w:rsidRPr="00925DBC">
              <w:rPr>
                <w:color w:val="000000"/>
                <w:sz w:val="18"/>
                <w:szCs w:val="18"/>
              </w:rPr>
              <w:t>how</w:t>
            </w:r>
            <w:proofErr w:type="gramEnd"/>
            <w:r w:rsidRPr="00925DBC">
              <w:rPr>
                <w:color w:val="000000"/>
                <w:sz w:val="18"/>
                <w:szCs w:val="18"/>
              </w:rPr>
              <w:t xml:space="preserve"> the organisation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organisation's development plan.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rsidR="00626553" w:rsidRPr="00925DBC" w:rsidRDefault="00626553" w:rsidP="00E57814">
            <w:pPr>
              <w:ind w:left="360"/>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rsidTr="00841B69">
        <w:tc>
          <w:tcPr>
            <w:tcW w:w="1212" w:type="pct"/>
            <w:shd w:val="clear" w:color="auto" w:fill="auto"/>
          </w:tcPr>
          <w:p w:rsidR="00841B69" w:rsidRPr="00925DBC" w:rsidRDefault="00841B69" w:rsidP="00B149F1">
            <w:pPr>
              <w:jc w:val="left"/>
              <w:rPr>
                <w:color w:val="000000"/>
                <w:sz w:val="18"/>
                <w:szCs w:val="18"/>
              </w:rPr>
            </w:pPr>
          </w:p>
        </w:tc>
        <w:tc>
          <w:tcPr>
            <w:tcW w:w="3788" w:type="pct"/>
            <w:shd w:val="clear" w:color="auto" w:fill="auto"/>
          </w:tcPr>
          <w:p w:rsidR="00841B69" w:rsidRPr="00925DBC" w:rsidRDefault="00841B69" w:rsidP="009A1DBE">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626553" w:rsidRPr="00925DBC" w:rsidRDefault="00626553" w:rsidP="00E57814">
            <w:pPr>
              <w:rPr>
                <w:color w:val="000000"/>
                <w:sz w:val="18"/>
                <w:szCs w:val="18"/>
              </w:rPr>
            </w:pPr>
            <w:r w:rsidRPr="00925DBC">
              <w:rPr>
                <w:color w:val="000000"/>
                <w:sz w:val="18"/>
                <w:szCs w:val="18"/>
              </w:rPr>
              <w:t xml:space="preserve">Where possible, European recognition tools are used.  Recommended EU recognition tool for adult education staff: </w:t>
            </w:r>
            <w:proofErr w:type="spellStart"/>
            <w:r w:rsidRPr="00925DBC">
              <w:rPr>
                <w:color w:val="000000"/>
                <w:sz w:val="18"/>
                <w:szCs w:val="18"/>
              </w:rPr>
              <w:t>Europass</w:t>
            </w:r>
            <w:proofErr w:type="spellEnd"/>
            <w:r w:rsidRPr="00925DBC">
              <w:rPr>
                <w:color w:val="000000"/>
                <w:sz w:val="18"/>
                <w:szCs w:val="18"/>
              </w:rPr>
              <w:t>.</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 xml:space="preserve">on participants and participating organisations during and after the </w:t>
            </w:r>
            <w:r w:rsidRPr="00925DBC">
              <w:rPr>
                <w:color w:val="000000"/>
                <w:sz w:val="18"/>
                <w:szCs w:val="18"/>
              </w:rPr>
              <w:lastRenderedPageBreak/>
              <w:t>project lifetime</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lastRenderedPageBreak/>
              <w:t>The project is likely to have a substantial positive impact on the participating organisations and participants.</w:t>
            </w:r>
          </w:p>
          <w:p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rsidR="00626553" w:rsidRPr="00925DBC" w:rsidRDefault="00626553" w:rsidP="00E57814">
            <w:pPr>
              <w:rPr>
                <w:color w:val="000000"/>
                <w:sz w:val="18"/>
                <w:szCs w:val="18"/>
              </w:rPr>
            </w:pPr>
            <w:r w:rsidRPr="00925DBC">
              <w:rPr>
                <w:color w:val="000000"/>
                <w:sz w:val="18"/>
                <w:szCs w:val="18"/>
              </w:rPr>
              <w:lastRenderedPageBreak/>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rsidR="00626553" w:rsidRPr="0019745E" w:rsidRDefault="00626553" w:rsidP="00925DBC">
      <w:pPr>
        <w:pStyle w:val="BodyText"/>
        <w:rPr>
          <w:lang w:eastAsia="ar-SA"/>
        </w:rPr>
      </w:pPr>
    </w:p>
    <w:p w:rsidR="00517417" w:rsidRPr="007908D7" w:rsidRDefault="00517417" w:rsidP="00B41BBD">
      <w:pPr>
        <w:rPr>
          <w:color w:val="000000"/>
        </w:rPr>
      </w:pPr>
    </w:p>
    <w:p w:rsidR="00B80E6D" w:rsidRPr="007908D7" w:rsidRDefault="00B80E6D" w:rsidP="00B41BBD">
      <w:pPr>
        <w:rPr>
          <w:color w:val="000000"/>
        </w:rPr>
        <w:sectPr w:rsidR="00B80E6D" w:rsidRPr="007908D7" w:rsidSect="00E10392">
          <w:headerReference w:type="default" r:id="rId20"/>
          <w:pgSz w:w="16838" w:h="11906" w:orient="landscape" w:code="9"/>
          <w:pgMar w:top="1985" w:right="1418" w:bottom="1418" w:left="1701" w:header="1020" w:footer="709" w:gutter="0"/>
          <w:cols w:space="708"/>
          <w:docGrid w:linePitch="360"/>
        </w:sectPr>
      </w:pPr>
    </w:p>
    <w:p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rsidR="00D743B6" w:rsidRDefault="00D743B6" w:rsidP="00F8280E">
            <w:pPr>
              <w:numPr>
                <w:ilvl w:val="0"/>
                <w:numId w:val="12"/>
              </w:numPr>
              <w:spacing w:after="120"/>
              <w:rPr>
                <w:rFonts w:cs="Calibri"/>
                <w:color w:val="000000"/>
                <w:sz w:val="18"/>
                <w:szCs w:val="18"/>
                <w:lang w:eastAsia="ar-SA"/>
              </w:rPr>
            </w:pPr>
            <w:proofErr w:type="gramStart"/>
            <w:r w:rsidRPr="00C707E8">
              <w:rPr>
                <w:rFonts w:cs="Calibri"/>
                <w:color w:val="000000"/>
                <w:sz w:val="18"/>
                <w:szCs w:val="18"/>
                <w:lang w:eastAsia="ar-SA"/>
              </w:rPr>
              <w:t>equipping</w:t>
            </w:r>
            <w:proofErr w:type="gramEnd"/>
            <w:r w:rsidRPr="00C707E8">
              <w:rPr>
                <w:rFonts w:cs="Calibri"/>
                <w:color w:val="000000"/>
                <w:sz w:val="18"/>
                <w:szCs w:val="18"/>
                <w:lang w:eastAsia="ar-SA"/>
              </w:rPr>
              <w:t xml:space="preserve">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rsidR="00660452" w:rsidRPr="003714FD" w:rsidRDefault="00660452" w:rsidP="00E57814">
            <w:pPr>
              <w:pStyle w:val="Guide-Bulletsspace"/>
              <w:numPr>
                <w:ilvl w:val="0"/>
                <w:numId w:val="0"/>
              </w:numPr>
              <w:rPr>
                <w:rFonts w:ascii="Verdana" w:eastAsia="Times New Roman" w:hAnsi="Verdana" w:cs="Calibri"/>
                <w:color w:val="000000"/>
                <w:lang w:val="en-IE"/>
              </w:rPr>
            </w:pPr>
          </w:p>
          <w:p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rsidR="00D743B6" w:rsidRPr="00641613" w:rsidRDefault="00D743B6" w:rsidP="00D743B6">
            <w:pPr>
              <w:pStyle w:val="Guide-Bulletpoints"/>
              <w:tabs>
                <w:tab w:val="left" w:pos="720"/>
              </w:tabs>
              <w:rPr>
                <w:rFonts w:ascii="Verdana" w:hAnsi="Verdana" w:cs="Calibri"/>
                <w:color w:val="000000"/>
                <w:lang w:eastAsia="ar-SA"/>
              </w:rPr>
            </w:pPr>
          </w:p>
          <w:p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rsidR="00D743B6" w:rsidRPr="00D062FB" w:rsidRDefault="00D743B6" w:rsidP="00D743B6">
            <w:pPr>
              <w:pStyle w:val="Guide-Bulletsspace"/>
              <w:numPr>
                <w:ilvl w:val="0"/>
                <w:numId w:val="0"/>
              </w:numPr>
              <w:rPr>
                <w:rFonts w:ascii="Verdana" w:eastAsia="Times New Roman" w:hAnsi="Verdana" w:cs="Calibri"/>
                <w:b/>
                <w:color w:val="000000"/>
              </w:rPr>
            </w:pPr>
          </w:p>
          <w:p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w:t>
            </w:r>
            <w:proofErr w:type="gramStart"/>
            <w:r w:rsidRPr="00C707E8">
              <w:rPr>
                <w:rFonts w:ascii="Verdana" w:eastAsia="Times New Roman" w:hAnsi="Verdana" w:cs="Calibri"/>
                <w:color w:val="000000"/>
              </w:rPr>
              <w:t>common</w:t>
            </w:r>
            <w:proofErr w:type="gramEnd"/>
            <w:r w:rsidRPr="00C707E8">
              <w:rPr>
                <w:rFonts w:ascii="Verdana" w:eastAsia="Times New Roman" w:hAnsi="Verdana" w:cs="Calibri"/>
                <w:color w:val="000000"/>
              </w:rPr>
              <w:t xml:space="preserve">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rsidR="00D743B6" w:rsidRDefault="00D743B6" w:rsidP="00D743B6">
            <w:pPr>
              <w:pStyle w:val="Guide-Bulletsspace"/>
              <w:numPr>
                <w:ilvl w:val="0"/>
                <w:numId w:val="0"/>
              </w:numPr>
              <w:rPr>
                <w:rFonts w:ascii="Verdana" w:eastAsia="Times New Roman" w:hAnsi="Verdana" w:cs="Calibri"/>
                <w:color w:val="000000"/>
              </w:rPr>
            </w:pPr>
          </w:p>
          <w:p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development, including for digital youth work</w:t>
            </w:r>
            <w:proofErr w:type="gramStart"/>
            <w:r w:rsidR="00836AEE">
              <w:rPr>
                <w:rFonts w:ascii="Verdana" w:eastAsia="Times New Roman" w:hAnsi="Verdana" w:cs="Calibri"/>
                <w:color w:val="000000"/>
              </w:rPr>
              <w:t xml:space="preserve">, </w:t>
            </w:r>
            <w:r w:rsidR="005651AC">
              <w:rPr>
                <w:rFonts w:ascii="Verdana" w:eastAsia="Times New Roman" w:hAnsi="Verdana" w:cs="Calibri"/>
                <w:color w:val="000000"/>
              </w:rPr>
              <w:t xml:space="preserve"> </w:t>
            </w:r>
            <w:r w:rsidRPr="00C707E8">
              <w:rPr>
                <w:rFonts w:ascii="Verdana" w:eastAsia="Times New Roman" w:hAnsi="Verdana" w:cs="Calibri"/>
                <w:color w:val="000000"/>
              </w:rPr>
              <w:t>needed</w:t>
            </w:r>
            <w:proofErr w:type="gramEnd"/>
            <w:r w:rsidRPr="00C707E8">
              <w:rPr>
                <w:rFonts w:ascii="Verdana" w:eastAsia="Times New Roman" w:hAnsi="Verdana" w:cs="Calibri"/>
                <w:color w:val="000000"/>
              </w:rPr>
              <w:t xml:space="preserve">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rsidR="00660452" w:rsidRPr="003714FD"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rsidR="00660452" w:rsidRPr="00925DBC" w:rsidRDefault="00660452" w:rsidP="00E57814">
            <w:pPr>
              <w:pStyle w:val="Guide-Bulletsspace"/>
              <w:numPr>
                <w:ilvl w:val="0"/>
                <w:numId w:val="0"/>
              </w:numPr>
              <w:ind w:left="360"/>
              <w:rPr>
                <w:rFonts w:ascii="Verdana" w:hAnsi="Verdana"/>
                <w:color w:val="000000"/>
              </w:rPr>
            </w:pPr>
          </w:p>
          <w:p w:rsidR="00815960" w:rsidRDefault="00815960" w:rsidP="00E57814">
            <w:pPr>
              <w:rPr>
                <w:rFonts w:cs="Calibri"/>
                <w:color w:val="000000"/>
                <w:sz w:val="18"/>
                <w:szCs w:val="18"/>
                <w:lang w:eastAsia="ar-SA"/>
              </w:rPr>
            </w:pPr>
          </w:p>
          <w:p w:rsidR="00660452" w:rsidRPr="00B149F1" w:rsidRDefault="00660452">
            <w:pPr>
              <w:rPr>
                <w:rFonts w:cs="Calibri"/>
                <w:sz w:val="18"/>
                <w:szCs w:val="18"/>
                <w:lang w:eastAsia="ar-SA"/>
              </w:rPr>
            </w:pPr>
          </w:p>
        </w:tc>
      </w:tr>
      <w:tr w:rsidR="00660452" w:rsidRPr="00660452"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clarity, completeness and quality of all the phases of the project proposal (preparation, implementation of mobility activities, and follow-up)</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rsidR="00660452" w:rsidRDefault="00660452" w:rsidP="00925DBC">
            <w:pPr>
              <w:rPr>
                <w:rFonts w:cs="Calibri"/>
                <w:color w:val="000000"/>
                <w:sz w:val="18"/>
                <w:szCs w:val="18"/>
                <w:lang w:eastAsia="ar-SA"/>
              </w:rPr>
            </w:pPr>
          </w:p>
          <w:p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rsidR="00602281" w:rsidRDefault="00602281" w:rsidP="00925DBC">
            <w:pPr>
              <w:rPr>
                <w:rFonts w:cs="Calibri"/>
                <w:color w:val="000000"/>
                <w:sz w:val="18"/>
                <w:szCs w:val="18"/>
                <w:lang w:eastAsia="ar-SA"/>
              </w:rPr>
            </w:pPr>
          </w:p>
          <w:p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xml:space="preserve">, </w:t>
            </w:r>
            <w:r w:rsidR="000B7431">
              <w:rPr>
                <w:rFonts w:cs="Calibri"/>
                <w:color w:val="000000"/>
                <w:sz w:val="18"/>
                <w:szCs w:val="18"/>
                <w:lang w:eastAsia="ar-SA"/>
              </w:rPr>
              <w:lastRenderedPageBreak/>
              <w:t>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xml:space="preserve">, in particular </w:t>
            </w:r>
            <w:proofErr w:type="spellStart"/>
            <w:r w:rsidR="000B7431">
              <w:rPr>
                <w:rFonts w:cs="Calibri"/>
                <w:color w:val="000000"/>
                <w:sz w:val="18"/>
                <w:szCs w:val="18"/>
                <w:lang w:eastAsia="ar-SA"/>
              </w:rPr>
              <w:t>Youthpass</w:t>
            </w:r>
            <w:proofErr w:type="spellEnd"/>
            <w:r w:rsidRPr="00925DBC">
              <w:rPr>
                <w:rFonts w:cs="Calibri"/>
                <w:color w:val="000000"/>
                <w:sz w:val="18"/>
                <w:szCs w:val="18"/>
                <w:lang w:eastAsia="ar-SA"/>
              </w:rPr>
              <w:t xml:space="preserve">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rsidR="00602281" w:rsidRDefault="00602281" w:rsidP="003704FC">
            <w:pPr>
              <w:rPr>
                <w:rFonts w:cs="Calibri"/>
                <w:color w:val="000000"/>
                <w:sz w:val="18"/>
                <w:szCs w:val="18"/>
                <w:lang w:eastAsia="ar-SA"/>
              </w:rPr>
            </w:pPr>
          </w:p>
          <w:p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rsidR="00602281" w:rsidRDefault="00602281" w:rsidP="00602281">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 xml:space="preserve">The proposal is compliant with the principles and provisions described in the Programme Guide, Annex I, section "Mobility project for young people and youth workers". </w:t>
            </w:r>
          </w:p>
          <w:p w:rsidR="00660452" w:rsidRPr="00925DBC" w:rsidRDefault="00660452" w:rsidP="00E57814">
            <w:pPr>
              <w:pStyle w:val="Guide-Bulletpoints"/>
              <w:suppressAutoHyphens w:val="0"/>
              <w:autoSpaceDN/>
              <w:textAlignment w:val="auto"/>
              <w:rPr>
                <w:rFonts w:ascii="Verdana" w:hAnsi="Verdana" w:cs="Calibri"/>
                <w:b/>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rsidR="00872C1F" w:rsidRDefault="00872C1F" w:rsidP="00E57814">
            <w:pPr>
              <w:pStyle w:val="Guide-Bulletpoints"/>
              <w:tabs>
                <w:tab w:val="left" w:pos="317"/>
              </w:tabs>
              <w:rPr>
                <w:rFonts w:ascii="Verdana" w:hAnsi="Verdana" w:cs="Calibri"/>
                <w:color w:val="000000"/>
                <w:lang w:val="en-GB"/>
              </w:rPr>
            </w:pPr>
          </w:p>
          <w:p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rsidR="00660452" w:rsidRPr="00925DBC" w:rsidRDefault="00660452" w:rsidP="00E331D4">
            <w:pPr>
              <w:pStyle w:val="Guide-Bulletpoints"/>
              <w:tabs>
                <w:tab w:val="left" w:pos="317"/>
              </w:tabs>
              <w:rPr>
                <w:rFonts w:ascii="Verdana" w:hAnsi="Verdana"/>
                <w:bCs/>
                <w:color w:val="000000"/>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w:t>
            </w:r>
            <w:r w:rsidRPr="00925DBC">
              <w:rPr>
                <w:rFonts w:ascii="Verdana" w:hAnsi="Verdana" w:cs="Calibri"/>
                <w:color w:val="000000"/>
                <w:lang w:val="en-GB"/>
              </w:rPr>
              <w:lastRenderedPageBreak/>
              <w:t xml:space="preserve">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rsidR="00660452" w:rsidRPr="00925DBC"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certificate to participants - the participating organisations intend to use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w:t>
            </w:r>
            <w:r w:rsidR="005F502D">
              <w:rPr>
                <w:rFonts w:ascii="Verdana" w:hAnsi="Verdana" w:cs="Calibri"/>
                <w:color w:val="000000"/>
                <w:lang w:val="en-GB"/>
              </w:rPr>
              <w:t xml:space="preserve">process and </w:t>
            </w:r>
            <w:r w:rsidRPr="00925DBC">
              <w:rPr>
                <w:rFonts w:ascii="Verdana" w:hAnsi="Verdana" w:cs="Calibri"/>
                <w:color w:val="000000"/>
                <w:lang w:val="en-GB"/>
              </w:rPr>
              <w:t xml:space="preserve">tool to stimulate participants' reflection on their learning </w:t>
            </w:r>
            <w:proofErr w:type="gramStart"/>
            <w:r w:rsidRPr="00925DBC">
              <w:rPr>
                <w:rFonts w:ascii="Verdana" w:hAnsi="Verdana" w:cs="Calibri"/>
                <w:color w:val="000000"/>
                <w:lang w:val="en-GB"/>
              </w:rPr>
              <w:t>process</w:t>
            </w:r>
            <w:r w:rsidR="000B7431">
              <w:rPr>
                <w:rFonts w:ascii="Verdana" w:hAnsi="Verdana" w:cs="Calibri"/>
                <w:color w:val="000000"/>
                <w:lang w:val="en-GB"/>
              </w:rPr>
              <w:t>,</w:t>
            </w:r>
            <w:proofErr w:type="gramEnd"/>
            <w:r w:rsidRPr="00925DBC">
              <w:rPr>
                <w:rFonts w:ascii="Verdana" w:hAnsi="Verdana" w:cs="Calibri"/>
                <w:color w:val="000000"/>
                <w:lang w:val="en-GB"/>
              </w:rPr>
              <w:t xml:space="preserve"> is considered as an element of quality of the project.</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rsidR="00660452" w:rsidRPr="00925DBC" w:rsidRDefault="00660452" w:rsidP="00E57814">
            <w:pPr>
              <w:pStyle w:val="Guide-Bulletpoints"/>
              <w:tabs>
                <w:tab w:val="left" w:pos="720"/>
              </w:tabs>
              <w:ind w:left="360"/>
              <w:rPr>
                <w:rFonts w:ascii="Verdana" w:hAnsi="Verdana" w:cs="Calibri"/>
                <w:color w:val="000000"/>
                <w:lang w:val="en-GB"/>
              </w:rPr>
            </w:pPr>
          </w:p>
          <w:p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A5113A" w:rsidRPr="00925DBC" w:rsidRDefault="00A5113A"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rsidR="00A5113A" w:rsidRDefault="00A5113A"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rsidR="00660452" w:rsidRPr="00925DBC" w:rsidRDefault="00660452" w:rsidP="00E57814">
            <w:pPr>
              <w:pStyle w:val="Guide-Bulletpoints"/>
              <w:tabs>
                <w:tab w:val="left" w:pos="720"/>
              </w:tabs>
              <w:ind w:left="360"/>
              <w:rPr>
                <w:rFonts w:ascii="Verdana" w:hAnsi="Verdana" w:cs="Calibri"/>
                <w:color w:val="000000"/>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leads to the acquisition/improvement of competences resulting in the personal, socio-educational and </w:t>
            </w:r>
            <w:r w:rsidRPr="00925DBC">
              <w:rPr>
                <w:rFonts w:ascii="Verdana" w:hAnsi="Verdana" w:cs="Calibri"/>
                <w:color w:val="000000"/>
                <w:lang w:val="en-GB"/>
              </w:rPr>
              <w:lastRenderedPageBreak/>
              <w:t>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w:t>
            </w:r>
            <w:proofErr w:type="gramStart"/>
            <w:r w:rsidR="000B7431">
              <w:rPr>
                <w:rFonts w:ascii="Verdana" w:hAnsi="Verdana" w:cs="Calibri"/>
                <w:color w:val="000000"/>
                <w:lang w:val="en-GB"/>
              </w:rPr>
              <w:t xml:space="preserve">particular </w:t>
            </w:r>
            <w:r w:rsidRPr="00925DBC">
              <w:rPr>
                <w:rFonts w:ascii="Verdana" w:hAnsi="Verdana" w:cs="Calibri"/>
                <w:color w:val="000000"/>
                <w:lang w:val="en-GB"/>
              </w:rPr>
              <w:t xml:space="preserve"> with</w:t>
            </w:r>
            <w:proofErr w:type="gramEnd"/>
            <w:r w:rsidRPr="00925DBC">
              <w:rPr>
                <w:rFonts w:ascii="Verdana" w:hAnsi="Verdana" w:cs="Calibri"/>
                <w:color w:val="000000"/>
                <w:lang w:val="en-GB"/>
              </w:rPr>
              <w:t xml:space="preserve"> the support of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rsidR="00660452" w:rsidRDefault="00660452" w:rsidP="00E331D4">
            <w:pPr>
              <w:pStyle w:val="Guide-Bulletpoints"/>
              <w:tabs>
                <w:tab w:val="left" w:pos="720"/>
              </w:tabs>
              <w:rPr>
                <w:rFonts w:ascii="Verdana" w:hAnsi="Verdana" w:cs="Calibri"/>
                <w:color w:val="000000"/>
                <w:lang w:val="en-GB"/>
              </w:rPr>
            </w:pPr>
          </w:p>
          <w:p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rsidR="005320A5" w:rsidRPr="00925DBC" w:rsidRDefault="005320A5" w:rsidP="00E331D4">
            <w:pPr>
              <w:pStyle w:val="Guide-Bulletpoints"/>
              <w:tabs>
                <w:tab w:val="left" w:pos="720"/>
              </w:tabs>
              <w:rPr>
                <w:rFonts w:ascii="Verdana" w:hAnsi="Verdana" w:cs="Calibri"/>
                <w:color w:val="000000"/>
                <w:lang w:val="en-GB"/>
              </w:rPr>
            </w:pPr>
          </w:p>
          <w:p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 xml:space="preserve">the capacity of the consortium to ensure effective implementation, follow-up and dissemination of the results </w:t>
            </w:r>
            <w:r w:rsidRPr="00925DBC">
              <w:rPr>
                <w:rFonts w:cs="Calibri"/>
                <w:color w:val="000000"/>
                <w:sz w:val="18"/>
                <w:szCs w:val="18"/>
                <w:lang w:eastAsia="ar-SA"/>
              </w:rPr>
              <w:lastRenderedPageBreak/>
              <w:t>achieved through the project</w:t>
            </w:r>
            <w:r w:rsidR="000E4DAB">
              <w:rPr>
                <w:rFonts w:cs="Calibri"/>
                <w:color w:val="000000"/>
                <w:sz w:val="18"/>
                <w:szCs w:val="18"/>
                <w:lang w:eastAsia="ar-SA"/>
              </w:rPr>
              <w:t>;</w:t>
            </w:r>
          </w:p>
          <w:p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rsidR="00660452" w:rsidRPr="00925DBC" w:rsidRDefault="00660452" w:rsidP="00E331D4">
            <w:pPr>
              <w:spacing w:after="120"/>
              <w:ind w:left="360"/>
              <w:rPr>
                <w:rFonts w:cs="Calibri"/>
                <w:color w:val="000000"/>
              </w:rPr>
            </w:pPr>
          </w:p>
        </w:tc>
      </w:tr>
      <w:tr w:rsidR="00660452" w:rsidRPr="00660452"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rsidR="00660452" w:rsidRPr="00925DBC" w:rsidRDefault="00660452" w:rsidP="00E57814">
            <w:pPr>
              <w:pStyle w:val="Titrebullet2"/>
              <w:numPr>
                <w:ilvl w:val="0"/>
                <w:numId w:val="0"/>
              </w:numPr>
              <w:tabs>
                <w:tab w:val="left" w:pos="720"/>
              </w:tabs>
              <w:rPr>
                <w:rFonts w:ascii="Verdana" w:hAnsi="Verdana" w:cs="Calibri"/>
                <w:color w:val="000000"/>
              </w:rPr>
            </w:pPr>
          </w:p>
          <w:p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rsidR="00660452" w:rsidRPr="00925DBC" w:rsidRDefault="00660452" w:rsidP="00E57814">
            <w:pPr>
              <w:pStyle w:val="Titrebullet2"/>
              <w:keepNext/>
              <w:numPr>
                <w:ilvl w:val="0"/>
                <w:numId w:val="0"/>
              </w:numPr>
              <w:rPr>
                <w:rFonts w:ascii="Verdana" w:hAnsi="Verdana" w:cs="Calibri"/>
                <w:color w:val="000000"/>
              </w:rPr>
            </w:pPr>
          </w:p>
          <w:p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rsidR="00660452" w:rsidRPr="00925DBC" w:rsidRDefault="00660452" w:rsidP="00E57814">
            <w:pPr>
              <w:pStyle w:val="NormalH3"/>
              <w:keepNext/>
              <w:ind w:left="0"/>
              <w:rPr>
                <w:rFonts w:ascii="Verdana" w:hAnsi="Verdana" w:cs="Calibri"/>
                <w:color w:val="000000"/>
                <w:sz w:val="18"/>
                <w:szCs w:val="18"/>
                <w:lang w:val="en-GB"/>
              </w:rPr>
            </w:pPr>
          </w:p>
          <w:p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rsidR="00312ECF" w:rsidRDefault="00312ECF" w:rsidP="00E57814">
            <w:pPr>
              <w:pStyle w:val="NormalH3"/>
              <w:keepNext/>
              <w:ind w:left="0"/>
              <w:rPr>
                <w:rFonts w:ascii="Verdana" w:hAnsi="Verdana" w:cs="Calibri"/>
                <w:color w:val="000000"/>
                <w:sz w:val="18"/>
                <w:szCs w:val="18"/>
                <w:lang w:val="en-GB"/>
              </w:rPr>
            </w:pPr>
          </w:p>
          <w:p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xml:space="preserve">-  Visibility of the </w:t>
            </w:r>
            <w:proofErr w:type="spellStart"/>
            <w:r w:rsidRPr="00925DBC">
              <w:rPr>
                <w:rFonts w:ascii="Verdana" w:hAnsi="Verdana" w:cs="Calibri"/>
                <w:color w:val="000000"/>
                <w:sz w:val="18"/>
                <w:szCs w:val="18"/>
              </w:rPr>
              <w:t>Programme</w:t>
            </w:r>
            <w:proofErr w:type="spellEnd"/>
            <w:r w:rsidRPr="00925DBC">
              <w:rPr>
                <w:rFonts w:ascii="Verdana" w:hAnsi="Verdana" w:cs="Calibri"/>
                <w:color w:val="000000"/>
                <w:sz w:val="18"/>
                <w:szCs w:val="18"/>
              </w:rPr>
              <w:t>:</w:t>
            </w:r>
          </w:p>
          <w:p w:rsidR="00660452" w:rsidRPr="00925DBC" w:rsidRDefault="00660452" w:rsidP="00E57814">
            <w:pPr>
              <w:pStyle w:val="NormalH3"/>
              <w:ind w:left="0"/>
              <w:rPr>
                <w:rFonts w:ascii="Verdana" w:hAnsi="Verdana" w:cs="Calibri"/>
                <w:color w:val="000000"/>
                <w:sz w:val="18"/>
                <w:szCs w:val="18"/>
                <w:lang w:val="en-GB"/>
              </w:rPr>
            </w:pPr>
          </w:p>
          <w:p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w:t>
            </w:r>
            <w:proofErr w:type="gramStart"/>
            <w:r w:rsidRPr="00925DBC">
              <w:rPr>
                <w:rFonts w:ascii="Verdana" w:hAnsi="Verdana" w:cs="Calibri"/>
                <w:color w:val="000000"/>
                <w:sz w:val="18"/>
                <w:szCs w:val="18"/>
                <w:lang w:val="en-GB"/>
              </w:rPr>
              <w:t>debates</w:t>
            </w:r>
            <w:proofErr w:type="gramEnd"/>
            <w:r w:rsidRPr="00925DBC">
              <w:rPr>
                <w:rFonts w:ascii="Verdana" w:hAnsi="Verdana" w:cs="Calibri"/>
                <w:color w:val="000000"/>
                <w:sz w:val="18"/>
                <w:szCs w:val="18"/>
                <w:lang w:val="en-GB"/>
              </w:rPr>
              <w:t>) organised at different levels (local, regional, national, international).</w:t>
            </w:r>
          </w:p>
          <w:p w:rsidR="00427522" w:rsidRDefault="00427522" w:rsidP="00E57814">
            <w:pPr>
              <w:pStyle w:val="NormalH3"/>
              <w:ind w:left="0"/>
              <w:rPr>
                <w:rFonts w:ascii="Verdana" w:hAnsi="Verdana" w:cs="Calibri"/>
                <w:color w:val="000000"/>
                <w:sz w:val="18"/>
                <w:szCs w:val="18"/>
                <w:lang w:val="en-GB"/>
              </w:rPr>
            </w:pPr>
          </w:p>
          <w:p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427522" w:rsidRDefault="00427522" w:rsidP="00E57814">
            <w:pPr>
              <w:pStyle w:val="NormalH3"/>
              <w:ind w:left="0"/>
              <w:rPr>
                <w:rFonts w:ascii="Verdana" w:hAnsi="Verdana" w:cs="Calibri"/>
                <w:color w:val="000000"/>
                <w:sz w:val="18"/>
                <w:szCs w:val="18"/>
                <w:lang w:val="en-GB"/>
              </w:rPr>
            </w:pPr>
          </w:p>
          <w:p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rsidR="00660452" w:rsidRPr="00925DBC" w:rsidRDefault="00660452" w:rsidP="00E57814">
            <w:pPr>
              <w:pStyle w:val="Textesousbullet"/>
              <w:ind w:left="0"/>
              <w:rPr>
                <w:rFonts w:ascii="Verdana" w:hAnsi="Verdana" w:cs="Calibri"/>
                <w:color w:val="000000"/>
                <w:lang w:val="en-GB"/>
              </w:rPr>
            </w:pPr>
          </w:p>
          <w:p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w:t>
            </w:r>
            <w:proofErr w:type="spellStart"/>
            <w:r w:rsidRPr="00925DBC">
              <w:rPr>
                <w:rFonts w:ascii="Verdana" w:hAnsi="Verdana" w:cs="Calibri"/>
                <w:color w:val="000000"/>
                <w:lang w:val="en-GB"/>
              </w:rPr>
              <w:t>CD-Rom</w:t>
            </w:r>
            <w:proofErr w:type="spellEnd"/>
            <w:r w:rsidRPr="00925DBC">
              <w:rPr>
                <w:rFonts w:ascii="Verdana" w:hAnsi="Verdana" w:cs="Calibri"/>
                <w:color w:val="000000"/>
                <w:lang w:val="en-GB"/>
              </w:rPr>
              <w:t xml:space="preserve">, DVD…); setting up long-term collaboration with media (series of radio/TV/press contributions, interviews, </w:t>
            </w:r>
            <w:proofErr w:type="gramStart"/>
            <w:r w:rsidRPr="00925DBC">
              <w:rPr>
                <w:rFonts w:ascii="Verdana" w:hAnsi="Verdana" w:cs="Calibri"/>
                <w:color w:val="000000"/>
                <w:lang w:val="en-GB"/>
              </w:rPr>
              <w:t>participation</w:t>
            </w:r>
            <w:proofErr w:type="gramEnd"/>
            <w:r w:rsidRPr="00925DBC">
              <w:rPr>
                <w:rFonts w:ascii="Verdana" w:hAnsi="Verdana" w:cs="Calibri"/>
                <w:color w:val="000000"/>
                <w:lang w:val="en-GB"/>
              </w:rPr>
              <w:t xml:space="preserve"> in different radio/TV programmes…); developing information material (newsletters, brochures, booklets, best practice manuals…), etc.</w:t>
            </w:r>
          </w:p>
          <w:p w:rsidR="00F2373D" w:rsidRDefault="00F2373D" w:rsidP="00E57814">
            <w:pPr>
              <w:pStyle w:val="Textesousbullet"/>
              <w:ind w:left="0"/>
              <w:rPr>
                <w:rFonts w:ascii="Verdana" w:hAnsi="Verdana" w:cs="Calibri"/>
                <w:color w:val="000000"/>
                <w:lang w:val="en-GB"/>
              </w:rPr>
            </w:pPr>
          </w:p>
          <w:p w:rsidR="00660452" w:rsidRPr="00925DBC" w:rsidRDefault="00660452" w:rsidP="005320A5">
            <w:pPr>
              <w:pStyle w:val="Textesousbullet"/>
              <w:ind w:left="0"/>
              <w:rPr>
                <w:rFonts w:ascii="Verdana" w:hAnsi="Verdana" w:cs="Calibri"/>
                <w:color w:val="000000"/>
                <w:lang w:val="en-GB"/>
              </w:rPr>
            </w:pPr>
          </w:p>
        </w:tc>
      </w:tr>
    </w:tbl>
    <w:p w:rsidR="00660452" w:rsidRDefault="00660452" w:rsidP="00B80E6D">
      <w:pPr>
        <w:rPr>
          <w:rFonts w:cs="Calibri"/>
          <w:b/>
          <w:color w:val="auto"/>
          <w:lang w:eastAsia="ar-SA"/>
        </w:rPr>
      </w:pPr>
    </w:p>
    <w:p w:rsidR="00517417" w:rsidRDefault="00517417" w:rsidP="00E331D4">
      <w:pPr>
        <w:jc w:val="left"/>
        <w:rPr>
          <w:rFonts w:cs="Calibri"/>
          <w:b/>
          <w:color w:val="000000"/>
          <w:szCs w:val="20"/>
          <w:lang w:eastAsia="ar-SA"/>
        </w:rPr>
      </w:pPr>
    </w:p>
    <w:p w:rsidR="00B80E6D" w:rsidRDefault="00B80E6D" w:rsidP="00B80E6D">
      <w:pPr>
        <w:ind w:right="-880"/>
        <w:jc w:val="left"/>
        <w:rPr>
          <w:rFonts w:cs="Calibri"/>
          <w:color w:val="000000"/>
          <w:szCs w:val="20"/>
          <w:lang w:eastAsia="ar-SA"/>
        </w:rPr>
      </w:pPr>
    </w:p>
    <w:p w:rsidR="00AA321A" w:rsidRDefault="00D25DA9" w:rsidP="00D25DA9">
      <w:pPr>
        <w:pStyle w:val="Heading2"/>
        <w:rPr>
          <w:rFonts w:cs="Calibri"/>
          <w:color w:val="000000"/>
          <w:szCs w:val="20"/>
          <w:lang w:eastAsia="ar-SA"/>
        </w:rPr>
      </w:pPr>
      <w:r>
        <w:rPr>
          <w:rFonts w:cs="Calibri"/>
          <w:color w:val="000000"/>
          <w:szCs w:val="20"/>
          <w:lang w:eastAsia="ar-SA"/>
        </w:rPr>
        <w:br w:type="page"/>
      </w:r>
    </w:p>
    <w:p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evaluator will assess the planned practical implementation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in particular:</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xml:space="preserve"> (preparation, implementation of mobility activities and follow-up). </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rsidR="00BC30A5" w:rsidRPr="00CB7B1D" w:rsidRDefault="00BC30A5" w:rsidP="00BC30A5">
      <w:pPr>
        <w:ind w:right="-880"/>
        <w:jc w:val="left"/>
        <w:rPr>
          <w:rFonts w:cs="Calibri"/>
          <w:color w:val="000000"/>
          <w:szCs w:val="20"/>
          <w:lang w:eastAsia="ar-SA"/>
        </w:rPr>
      </w:pPr>
    </w:p>
    <w:p w:rsidR="00D25DA9" w:rsidRPr="007908D7" w:rsidRDefault="00D25DA9" w:rsidP="00B80E6D">
      <w:pPr>
        <w:ind w:right="-880"/>
        <w:jc w:val="left"/>
        <w:rPr>
          <w:rFonts w:cs="Calibri"/>
          <w:color w:val="000000"/>
          <w:szCs w:val="20"/>
          <w:lang w:eastAsia="ar-SA"/>
        </w:rPr>
        <w:sectPr w:rsidR="00D25DA9" w:rsidRPr="007908D7" w:rsidSect="00E10392">
          <w:headerReference w:type="first" r:id="rId21"/>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rsidTr="00714CEE">
        <w:trPr>
          <w:trHeight w:hRule="exact" w:val="594"/>
          <w:tblHeader/>
        </w:trPr>
        <w:tc>
          <w:tcPr>
            <w:tcW w:w="1616"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w:t>
            </w:r>
            <w:r w:rsidRPr="0015756A">
              <w:rPr>
                <w:rFonts w:cs="Calibri"/>
                <w:color w:val="000000"/>
                <w:sz w:val="18"/>
                <w:szCs w:val="18"/>
                <w:lang w:eastAsia="ar-SA"/>
              </w:rPr>
              <w:lastRenderedPageBreak/>
              <w:t>to the participating organisations and target groups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identifies and adequately addresses clearly specified needs of the target group of the 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rsidTr="008A7D76">
        <w:trPr>
          <w:trHeight w:val="3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rsidTr="008A7D76">
        <w:trPr>
          <w:trHeight w:val="24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rsidR="00E917C7" w:rsidRDefault="00E917C7" w:rsidP="008A7D76">
            <w:pPr>
              <w:spacing w:before="60" w:after="60"/>
              <w:rPr>
                <w:rFonts w:cs="Calibri"/>
                <w:color w:val="000000"/>
                <w:sz w:val="18"/>
                <w:szCs w:val="18"/>
                <w:lang w:eastAsia="ar-SA"/>
              </w:rPr>
            </w:pPr>
          </w:p>
          <w:p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rsidTr="008A7D76">
        <w:trPr>
          <w:trHeight w:val="2082"/>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rsidTr="008A7D76">
        <w:trPr>
          <w:trHeight w:val="56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 xml:space="preserve">The proposal clearly describes how the learning outcomes of participating pupils and school staff will be recognised/validated within the context of the school and the curriculum. Recommended EU recognition tool for school education staff and pupils: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rsidTr="008A7D76">
        <w:trPr>
          <w:trHeight w:val="4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 xml:space="preserve">Recommended EU recognition tool for adult education staff: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rsidTr="008A7D76">
        <w:trPr>
          <w:trHeight w:val="3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 xml:space="preserve">Recommended recognition tools: ECVET,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w:t>
            </w:r>
            <w:proofErr w:type="spellStart"/>
            <w:r w:rsidRPr="00A324DF">
              <w:rPr>
                <w:rFonts w:cs="Calibri"/>
                <w:color w:val="000000"/>
                <w:sz w:val="18"/>
                <w:szCs w:val="18"/>
                <w:lang w:eastAsia="ar-SA"/>
              </w:rPr>
              <w:t>Youthpass</w:t>
            </w:r>
            <w:proofErr w:type="spellEnd"/>
            <w:r w:rsidRPr="00A324DF">
              <w:rPr>
                <w:rFonts w:cs="Calibri"/>
                <w:color w:val="000000"/>
                <w:sz w:val="18"/>
                <w:szCs w:val="18"/>
                <w:lang w:eastAsia="ar-SA"/>
              </w:rPr>
              <w: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proofErr w:type="gramStart"/>
            <w:r w:rsidRPr="001F06F6">
              <w:rPr>
                <w:rFonts w:cs="Calibri"/>
                <w:color w:val="000000"/>
                <w:sz w:val="18"/>
                <w:szCs w:val="18"/>
                <w:lang w:eastAsia="ar-SA"/>
              </w:rPr>
              <w:t>the</w:t>
            </w:r>
            <w:proofErr w:type="gramEnd"/>
            <w:r w:rsidRPr="001F06F6">
              <w:rPr>
                <w:rFonts w:cs="Calibri"/>
                <w:color w:val="000000"/>
                <w:sz w:val="18"/>
                <w:szCs w:val="18"/>
                <w:lang w:eastAsia="ar-SA"/>
              </w:rPr>
              <w:t xml:space="preserve"> capacity of the consortium to ensure effective implementation, follow-up and dissemination of the results achieved through the project</w:t>
            </w:r>
            <w:r>
              <w:rPr>
                <w:rFonts w:cs="Calibri"/>
                <w:color w:val="000000"/>
                <w:sz w:val="18"/>
                <w:szCs w:val="18"/>
                <w:lang w:eastAsia="ar-SA"/>
              </w:rPr>
              <w:t>.</w:t>
            </w:r>
          </w:p>
          <w:p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proofErr w:type="gramStart"/>
            <w:r>
              <w:rPr>
                <w:rFonts w:cs="Calibri"/>
                <w:color w:val="000000"/>
                <w:sz w:val="18"/>
                <w:szCs w:val="18"/>
                <w:lang w:eastAsia="ar-SA"/>
              </w:rPr>
              <w:t>in</w:t>
            </w:r>
            <w:proofErr w:type="gramEnd"/>
            <w:r>
              <w:rPr>
                <w:rFonts w:cs="Calibri"/>
                <w:color w:val="000000"/>
                <w:sz w:val="18"/>
                <w:szCs w:val="18"/>
                <w:lang w:eastAsia="ar-SA"/>
              </w:rPr>
              <w:t xml:space="preserve">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rsidTr="008A7D76">
        <w:trPr>
          <w:trHeight w:val="41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rsidTr="008A7D76">
        <w:trPr>
          <w:trHeight w:val="391"/>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rsidR="00E10392" w:rsidRDefault="00E10392" w:rsidP="008A7D76">
            <w:pPr>
              <w:spacing w:before="60" w:after="60"/>
              <w:ind w:left="459" w:hanging="459"/>
              <w:rPr>
                <w:rFonts w:cs="Calibri"/>
                <w:b/>
                <w:color w:val="000000"/>
                <w:sz w:val="18"/>
                <w:szCs w:val="18"/>
                <w:lang w:eastAsia="ar-SA"/>
              </w:rPr>
            </w:pPr>
          </w:p>
          <w:p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rsidTr="008A7D76">
        <w:trPr>
          <w:trHeight w:val="567"/>
        </w:trPr>
        <w:tc>
          <w:tcPr>
            <w:tcW w:w="1616" w:type="pct"/>
            <w:shd w:val="clear" w:color="auto" w:fill="auto"/>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rsidTr="008A7D76">
        <w:trPr>
          <w:trHeight w:val="567"/>
        </w:trPr>
        <w:tc>
          <w:tcPr>
            <w:tcW w:w="1616" w:type="pct"/>
            <w:vMerge w:val="restart"/>
            <w:shd w:val="clear" w:color="auto" w:fill="auto"/>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rsidR="00F175A3" w:rsidRDefault="00F175A3" w:rsidP="00F8280E">
            <w:pPr>
              <w:numPr>
                <w:ilvl w:val="0"/>
                <w:numId w:val="13"/>
              </w:numPr>
              <w:spacing w:before="60" w:after="60"/>
              <w:rPr>
                <w:rFonts w:cs="Calibri"/>
                <w:color w:val="000000"/>
                <w:sz w:val="18"/>
                <w:szCs w:val="18"/>
                <w:lang w:eastAsia="ar-SA"/>
              </w:rPr>
            </w:pPr>
            <w:proofErr w:type="gramStart"/>
            <w:r w:rsidRPr="0015756A">
              <w:rPr>
                <w:rFonts w:cs="Calibri"/>
                <w:color w:val="000000"/>
                <w:sz w:val="18"/>
                <w:szCs w:val="18"/>
                <w:lang w:eastAsia="ar-SA"/>
              </w:rPr>
              <w:t>it</w:t>
            </w:r>
            <w:proofErr w:type="gramEnd"/>
            <w:r w:rsidRPr="0015756A">
              <w:rPr>
                <w:rFonts w:cs="Calibri"/>
                <w:color w:val="000000"/>
                <w:sz w:val="18"/>
                <w:szCs w:val="18"/>
                <w:lang w:eastAsia="ar-SA"/>
              </w:rPr>
              <w:t xml:space="preserve"> shows potential for scalability and synergies with other Erasmus+ actions and/or other European Programmes.</w:t>
            </w:r>
          </w:p>
          <w:p w:rsidR="00F175A3" w:rsidRPr="0015756A" w:rsidRDefault="00F175A3" w:rsidP="00E331D4">
            <w:pPr>
              <w:spacing w:before="60" w:after="60"/>
              <w:rPr>
                <w:rFonts w:cs="Calibri"/>
                <w:color w:val="000000"/>
                <w:sz w:val="18"/>
                <w:szCs w:val="18"/>
                <w:lang w:eastAsia="ar-SA"/>
              </w:rPr>
            </w:pPr>
          </w:p>
        </w:tc>
      </w:tr>
      <w:tr w:rsidR="00F175A3" w:rsidRPr="0015756A" w:rsidTr="008A7D76">
        <w:trPr>
          <w:trHeight w:val="567"/>
        </w:trPr>
        <w:tc>
          <w:tcPr>
            <w:tcW w:w="1616" w:type="pct"/>
            <w:vMerge/>
            <w:shd w:val="clear" w:color="auto" w:fill="auto"/>
          </w:tcPr>
          <w:p w:rsidR="00F175A3" w:rsidRPr="0015756A" w:rsidRDefault="00F175A3" w:rsidP="008A7D76">
            <w:pPr>
              <w:spacing w:before="60" w:after="60"/>
              <w:rPr>
                <w:rFonts w:cs="Calibri"/>
                <w:color w:val="000000"/>
                <w:sz w:val="18"/>
                <w:szCs w:val="18"/>
                <w:lang w:eastAsia="ar-SA"/>
              </w:rPr>
            </w:pPr>
          </w:p>
        </w:tc>
        <w:tc>
          <w:tcPr>
            <w:tcW w:w="3384" w:type="pct"/>
          </w:tcPr>
          <w:p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rsidTr="008A7D76">
        <w:trPr>
          <w:trHeight w:val="567"/>
        </w:trPr>
        <w:tc>
          <w:tcPr>
            <w:tcW w:w="1616" w:type="pc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rsidTr="008A7D76">
        <w:trPr>
          <w:trHeight w:val="567"/>
        </w:trPr>
        <w:tc>
          <w:tcPr>
            <w:tcW w:w="1616" w:type="pct"/>
            <w:vMerge w:val="restar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lastRenderedPageBreak/>
        <w:t>School Exchange Partnerships</w:t>
      </w:r>
    </w:p>
    <w:p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rsidTr="003704FC">
        <w:trPr>
          <w:trHeight w:hRule="exact" w:val="594"/>
        </w:trPr>
        <w:tc>
          <w:tcPr>
            <w:tcW w:w="1616" w:type="pct"/>
            <w:shd w:val="clear" w:color="auto" w:fill="FFFFFF" w:themeFill="background1"/>
            <w:vAlign w:val="center"/>
          </w:tcPr>
          <w:p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rsidTr="003704FC">
        <w:trPr>
          <w:trHeight w:val="510"/>
        </w:trPr>
        <w:tc>
          <w:tcPr>
            <w:tcW w:w="5000" w:type="pct"/>
            <w:gridSpan w:val="2"/>
            <w:shd w:val="clear" w:color="auto" w:fill="F2F2F2" w:themeFill="background1" w:themeFillShade="F2"/>
            <w:vAlign w:val="center"/>
          </w:tcPr>
          <w:p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rsidTr="003704FC">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rsidTr="003704FC">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rsidTr="003704FC">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rsidTr="003704FC">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rsidTr="003704FC">
        <w:trPr>
          <w:trHeight w:val="98"/>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innovative and/or complementary to other initiatives and projects already carried out by the </w:t>
            </w:r>
            <w:r w:rsidRPr="0015756A">
              <w:rPr>
                <w:rFonts w:cs="Calibri"/>
                <w:color w:val="000000"/>
                <w:sz w:val="18"/>
                <w:szCs w:val="18"/>
                <w:lang w:eastAsia="ar-SA"/>
              </w:rPr>
              <w:lastRenderedPageBreak/>
              <w:t>participating organisations</w:t>
            </w:r>
          </w:p>
        </w:tc>
        <w:tc>
          <w:tcPr>
            <w:tcW w:w="3384" w:type="pct"/>
          </w:tcPr>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lastRenderedPageBreak/>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 xml:space="preserve">is likely to provide the schools and participants with </w:t>
            </w:r>
            <w:r>
              <w:rPr>
                <w:rFonts w:cs="Calibri"/>
                <w:color w:val="000000"/>
                <w:sz w:val="18"/>
                <w:szCs w:val="18"/>
                <w:lang w:eastAsia="ar-SA"/>
              </w:rPr>
              <w:lastRenderedPageBreak/>
              <w:t>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rsidTr="003704FC">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the proposal brings added value at EU level through results that would not be attained by activities carried out in a single country</w:t>
            </w:r>
          </w:p>
        </w:tc>
        <w:tc>
          <w:tcPr>
            <w:tcW w:w="3384" w:type="pct"/>
          </w:tcPr>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rsidTr="00170AD4">
        <w:trPr>
          <w:trHeight w:val="509"/>
        </w:trPr>
        <w:tc>
          <w:tcPr>
            <w:tcW w:w="5000" w:type="pct"/>
            <w:gridSpan w:val="2"/>
            <w:shd w:val="clear" w:color="auto" w:fill="F2F2F2" w:themeFill="background1" w:themeFillShade="F2"/>
            <w:vAlign w:val="center"/>
          </w:tcPr>
          <w:p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rsidTr="00170AD4">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rsidTr="00170AD4">
        <w:trPr>
          <w:trHeight w:val="567"/>
        </w:trPr>
        <w:tc>
          <w:tcPr>
            <w:tcW w:w="1616" w:type="pct"/>
            <w:shd w:val="clear" w:color="auto" w:fill="auto"/>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rsidR="002D1728" w:rsidRPr="0015756A" w:rsidRDefault="002D1728" w:rsidP="00170AD4">
            <w:pPr>
              <w:spacing w:before="60" w:after="60"/>
              <w:rPr>
                <w:rFonts w:cs="Calibri"/>
                <w:color w:val="000000"/>
                <w:sz w:val="18"/>
                <w:szCs w:val="18"/>
                <w:lang w:eastAsia="ar-SA"/>
              </w:rPr>
            </w:pP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rsidTr="00170AD4">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rsidTr="00170AD4">
        <w:trPr>
          <w:trHeight w:val="3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rsidTr="00170AD4">
        <w:trPr>
          <w:trHeight w:val="249"/>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If relevant, the project budget includes appropriate financial support to allow participants with special needs to participate fully and on equal footing with other staff and participants. However, the </w:t>
            </w:r>
            <w:r>
              <w:rPr>
                <w:rFonts w:cs="Calibri"/>
                <w:color w:val="000000"/>
                <w:sz w:val="18"/>
                <w:szCs w:val="18"/>
                <w:lang w:eastAsia="ar-SA"/>
              </w:rPr>
              <w:lastRenderedPageBreak/>
              <w:t>project is not obliged to request extra funding for special needs support if applicant deems the unit cost contributions to be sufficient and effective to ensure equal treatment of participants.</w:t>
            </w:r>
          </w:p>
        </w:tc>
      </w:tr>
      <w:tr w:rsidR="002A57E2" w:rsidRPr="0015756A" w:rsidTr="00841B69">
        <w:trPr>
          <w:trHeight w:val="249"/>
        </w:trPr>
        <w:tc>
          <w:tcPr>
            <w:tcW w:w="1616" w:type="pct"/>
            <w:shd w:val="clear" w:color="auto" w:fill="auto"/>
          </w:tcPr>
          <w:p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lastRenderedPageBreak/>
              <w:t>If applicable, the use of Erasmus+ online platforms (i.e. eTwinning; EPALE; School Education Gateway) as tools for preparation, implementation and follow-up of the project activities</w:t>
            </w:r>
          </w:p>
        </w:tc>
        <w:tc>
          <w:tcPr>
            <w:tcW w:w="3384" w:type="pct"/>
          </w:tcPr>
          <w:p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rsidTr="00841B69">
        <w:trPr>
          <w:trHeight w:val="249"/>
        </w:trPr>
        <w:tc>
          <w:tcPr>
            <w:tcW w:w="1616" w:type="pct"/>
            <w:shd w:val="clear" w:color="auto" w:fill="auto"/>
          </w:tcPr>
          <w:p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rsidTr="00841B69">
        <w:trPr>
          <w:trHeight w:val="249"/>
        </w:trPr>
        <w:tc>
          <w:tcPr>
            <w:tcW w:w="1616" w:type="pct"/>
            <w:shd w:val="clear" w:color="auto" w:fill="auto"/>
          </w:tcPr>
          <w:p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rsidTr="00170AD4">
        <w:trPr>
          <w:trHeight w:val="70"/>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rsidR="002D1728" w:rsidRDefault="002D1728" w:rsidP="00B149F1">
            <w:pPr>
              <w:pStyle w:val="ListParagraph"/>
              <w:numPr>
                <w:ilvl w:val="0"/>
                <w:numId w:val="0"/>
              </w:numPr>
              <w:spacing w:before="60" w:after="60"/>
              <w:ind w:left="720"/>
              <w:rPr>
                <w:rFonts w:cs="Calibri"/>
                <w:color w:val="000000"/>
                <w:sz w:val="18"/>
                <w:szCs w:val="18"/>
                <w:lang w:eastAsia="ar-SA"/>
              </w:rPr>
            </w:pP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In case of projects longer than 24 months, the additional duration must serve the purpose of improving the quality and number of conducted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If this is not the case, or if the proposed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are not approved, the project duration and total grant shall be reduced accordingly.</w:t>
            </w:r>
          </w:p>
          <w:p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rsidTr="00170AD4">
        <w:trPr>
          <w:trHeight w:val="1475"/>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rsidTr="00170AD4">
        <w:trPr>
          <w:trHeight w:val="509"/>
        </w:trPr>
        <w:tc>
          <w:tcPr>
            <w:tcW w:w="5000" w:type="pct"/>
            <w:gridSpan w:val="2"/>
            <w:shd w:val="clear" w:color="auto" w:fill="F2F2F2" w:themeFill="background1" w:themeFillShade="F2"/>
            <w:vAlign w:val="center"/>
          </w:tcPr>
          <w:p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lastRenderedPageBreak/>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rsidTr="003704FC">
        <w:trPr>
          <w:trHeight w:val="1033"/>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rsidTr="00170AD4">
        <w:trPr>
          <w:trHeight w:val="419"/>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rsidTr="00170AD4">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rsidTr="00841B69">
        <w:trPr>
          <w:trHeight w:val="1122"/>
        </w:trPr>
        <w:tc>
          <w:tcPr>
            <w:tcW w:w="1616" w:type="pct"/>
            <w:shd w:val="clear" w:color="auto" w:fill="auto"/>
          </w:tcPr>
          <w:p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puts forward concrete plans and specifies when and how the participating eTwinning Schools will be able to share their experience and best practices. '</w:t>
            </w:r>
            <w:proofErr w:type="gramStart"/>
            <w:r>
              <w:rPr>
                <w:rFonts w:cs="Calibri"/>
                <w:color w:val="000000"/>
                <w:sz w:val="18"/>
                <w:szCs w:val="18"/>
                <w:lang w:eastAsia="ar-SA"/>
              </w:rPr>
              <w:t>eTwinning</w:t>
            </w:r>
            <w:proofErr w:type="gramEnd"/>
            <w:r>
              <w:rPr>
                <w:rFonts w:cs="Calibri"/>
                <w:color w:val="000000"/>
                <w:sz w:val="18"/>
                <w:szCs w:val="18"/>
                <w:lang w:eastAsia="ar-SA"/>
              </w:rPr>
              <w:t xml:space="preserve">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rsidTr="00170AD4">
        <w:trPr>
          <w:trHeight w:val="1122"/>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rsidTr="00170AD4">
        <w:trPr>
          <w:trHeight w:val="1122"/>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if relevant for the project type, the project involves participation of organisations from different fields of education, training, youth and other socio-economic sectors</w:t>
            </w:r>
          </w:p>
        </w:tc>
        <w:tc>
          <w:tcPr>
            <w:tcW w:w="3384" w:type="pct"/>
          </w:tcPr>
          <w:p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rsidTr="00170AD4">
        <w:trPr>
          <w:trHeight w:val="509"/>
        </w:trPr>
        <w:tc>
          <w:tcPr>
            <w:tcW w:w="5000" w:type="pct"/>
            <w:gridSpan w:val="2"/>
            <w:shd w:val="clear" w:color="auto" w:fill="F2F2F2" w:themeFill="background1" w:themeFillShade="F2"/>
            <w:vAlign w:val="center"/>
          </w:tcPr>
          <w:p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lastRenderedPageBreak/>
              <w:t>Impact and dissemination (maximum 30 points)</w:t>
            </w:r>
          </w:p>
        </w:tc>
      </w:tr>
      <w:tr w:rsidR="002D1728" w:rsidRPr="0015756A" w:rsidTr="00170AD4">
        <w:trPr>
          <w:trHeight w:val="567"/>
        </w:trPr>
        <w:tc>
          <w:tcPr>
            <w:tcW w:w="5000" w:type="pct"/>
            <w:gridSpan w:val="2"/>
            <w:shd w:val="clear" w:color="auto" w:fill="auto"/>
          </w:tcPr>
          <w:p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rsidTr="00170AD4">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rsidTr="00170AD4">
        <w:trPr>
          <w:trHeight w:val="56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rsidTr="00170AD4">
        <w:trPr>
          <w:trHeight w:val="79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rsidR="002D1728" w:rsidRPr="000061B3" w:rsidRDefault="002D1728" w:rsidP="00170AD4">
            <w:pPr>
              <w:spacing w:before="60" w:after="60"/>
              <w:rPr>
                <w:rFonts w:cs="Calibri"/>
                <w:color w:val="000000"/>
                <w:sz w:val="18"/>
                <w:szCs w:val="18"/>
                <w:lang w:eastAsia="ar-SA"/>
              </w:rPr>
            </w:pPr>
          </w:p>
        </w:tc>
      </w:tr>
      <w:tr w:rsidR="002D1728" w:rsidRPr="0015756A" w:rsidTr="00170AD4">
        <w:trPr>
          <w:trHeight w:val="1427"/>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rsidTr="00170AD4">
        <w:trPr>
          <w:trHeight w:val="983"/>
        </w:trPr>
        <w:tc>
          <w:tcPr>
            <w:tcW w:w="1616" w:type="pct"/>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2D1728" w:rsidRPr="0015756A" w:rsidRDefault="002D1728" w:rsidP="00170AD4">
            <w:pPr>
              <w:spacing w:before="60" w:after="60"/>
              <w:rPr>
                <w:rFonts w:cs="Calibri"/>
                <w:color w:val="000000"/>
                <w:sz w:val="18"/>
                <w:szCs w:val="18"/>
                <w:lang w:eastAsia="ar-SA"/>
              </w:rPr>
            </w:pPr>
          </w:p>
        </w:tc>
        <w:tc>
          <w:tcPr>
            <w:tcW w:w="3384" w:type="pct"/>
          </w:tcPr>
          <w:p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rsidR="0059028C" w:rsidRPr="007908D7" w:rsidRDefault="0059028C" w:rsidP="00CE66B6">
      <w:pPr>
        <w:pStyle w:val="Heading1"/>
        <w:rPr>
          <w:lang w:eastAsia="ar-SA"/>
        </w:rPr>
      </w:pPr>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rsidTr="00925DBC">
        <w:trPr>
          <w:cantSplit/>
          <w:trHeight w:hRule="exact" w:val="397"/>
          <w:tblHeader/>
        </w:trPr>
        <w:tc>
          <w:tcPr>
            <w:tcW w:w="1616" w:type="pct"/>
            <w:shd w:val="clear" w:color="auto" w:fill="FFFFFF"/>
          </w:tcPr>
          <w:p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rsidTr="00925DBC">
        <w:tc>
          <w:tcPr>
            <w:tcW w:w="1616" w:type="pct"/>
            <w:shd w:val="clear" w:color="auto" w:fill="FFFFFF"/>
          </w:tcPr>
          <w:p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rsidR="0097716F" w:rsidRPr="00925DBC" w:rsidRDefault="0097716F" w:rsidP="00FD64D7">
            <w:pPr>
              <w:pStyle w:val="Guide-Bulletsspace"/>
              <w:numPr>
                <w:ilvl w:val="0"/>
                <w:numId w:val="0"/>
              </w:numPr>
              <w:rPr>
                <w:rFonts w:ascii="Verdana" w:eastAsia="Times New Roman" w:hAnsi="Verdana" w:cs="Calibri"/>
                <w:color w:val="000000"/>
              </w:rPr>
            </w:pPr>
          </w:p>
          <w:p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rsidR="0097716F" w:rsidRPr="00925DBC" w:rsidRDefault="0097716F" w:rsidP="00FD64D7">
            <w:pPr>
              <w:pStyle w:val="Guide-Bulletpoints"/>
              <w:tabs>
                <w:tab w:val="left" w:pos="720"/>
              </w:tabs>
              <w:rPr>
                <w:rFonts w:ascii="Verdana" w:hAnsi="Verdana" w:cs="Calibri"/>
                <w:color w:val="000000"/>
                <w:lang w:eastAsia="ar-SA"/>
              </w:rPr>
            </w:pPr>
          </w:p>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rsidR="0097716F" w:rsidRPr="00925DBC" w:rsidRDefault="0097716F" w:rsidP="00FD64D7">
            <w:pPr>
              <w:pStyle w:val="Guide-Bulletsspace"/>
              <w:numPr>
                <w:ilvl w:val="0"/>
                <w:numId w:val="0"/>
              </w:numPr>
              <w:rPr>
                <w:rFonts w:ascii="Verdana" w:hAnsi="Verdana"/>
                <w:color w:val="000000"/>
              </w:rPr>
            </w:pPr>
          </w:p>
          <w:p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rsidR="0097716F" w:rsidRPr="00714CEE" w:rsidRDefault="0097716F" w:rsidP="00714CEE">
            <w:pPr>
              <w:spacing w:after="120"/>
              <w:rPr>
                <w:color w:val="000000"/>
                <w:sz w:val="18"/>
              </w:rPr>
            </w:pPr>
            <w:r w:rsidRPr="00714CEE">
              <w:rPr>
                <w:color w:val="000000"/>
                <w:sz w:val="18"/>
              </w:rPr>
              <w:t>The consistency between project objectives and activities proposed</w:t>
            </w:r>
          </w:p>
          <w:p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rsidR="0097716F" w:rsidRPr="00714CEE" w:rsidRDefault="0097716F" w:rsidP="00FD64D7">
            <w:pPr>
              <w:spacing w:after="120"/>
              <w:ind w:left="360"/>
              <w:rPr>
                <w:color w:val="000000"/>
                <w:sz w:val="18"/>
              </w:rPr>
            </w:pPr>
          </w:p>
        </w:tc>
        <w:tc>
          <w:tcPr>
            <w:tcW w:w="3384" w:type="pct"/>
            <w:shd w:val="clear" w:color="auto" w:fill="FFFFFF"/>
          </w:tcPr>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agreed on the theme(s) of the planned mobility activities. </w:t>
            </w:r>
          </w:p>
          <w:p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reflected on a division of tasks, programme of activities, working methods, profile of participants, practical arrangements (venue, transfers, accommodations, support material etc.). </w:t>
            </w:r>
          </w:p>
          <w:p w:rsidR="0097716F" w:rsidRPr="00714CEE" w:rsidRDefault="0097716F" w:rsidP="00FD64D7">
            <w:pPr>
              <w:pStyle w:val="Guide-Bulletpoints"/>
              <w:tabs>
                <w:tab w:val="left" w:pos="317"/>
              </w:tabs>
              <w:rPr>
                <w:rFonts w:ascii="Verdana" w:hAnsi="Verdana"/>
                <w:color w:val="000000"/>
                <w:lang w:val="en-GB"/>
              </w:rPr>
            </w:pPr>
          </w:p>
          <w:p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rsidR="00CC5E47" w:rsidRDefault="00CC5E47" w:rsidP="00FD64D7">
            <w:pPr>
              <w:pStyle w:val="Guide-Bulletpoints"/>
              <w:tabs>
                <w:tab w:val="left" w:pos="317"/>
              </w:tabs>
              <w:rPr>
                <w:rFonts w:ascii="Verdana" w:hAnsi="Verdana"/>
                <w:color w:val="000000"/>
                <w:lang w:val="en-GB"/>
              </w:rPr>
            </w:pPr>
          </w:p>
          <w:p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w:t>
            </w:r>
            <w:r>
              <w:rPr>
                <w:rFonts w:ascii="Verdana" w:hAnsi="Verdana" w:cs="Calibri"/>
                <w:color w:val="000000"/>
                <w:lang w:val="en-GB"/>
              </w:rPr>
              <w:lastRenderedPageBreak/>
              <w:t>specific staff or young people with special needs or fewer opportunities, and how they will provide equitable support (where needed) to allow these target groups to participate fully and on equal footing with other staff and participants in the preparation phase.</w:t>
            </w:r>
          </w:p>
          <w:p w:rsidR="0097716F" w:rsidRPr="00714CEE" w:rsidRDefault="0097716F" w:rsidP="00FD64D7">
            <w:pPr>
              <w:pStyle w:val="Guide-Bulletpoints"/>
              <w:tabs>
                <w:tab w:val="left" w:pos="317"/>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rsidR="0097716F" w:rsidRPr="00714CEE" w:rsidRDefault="0097716F" w:rsidP="00FD64D7">
            <w:pPr>
              <w:pStyle w:val="Guide-Bulletpoints"/>
              <w:tabs>
                <w:tab w:val="left" w:pos="720"/>
              </w:tabs>
              <w:ind w:left="360"/>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rsidR="00CC5E47" w:rsidRDefault="00CC5E47" w:rsidP="00FD64D7">
            <w:pPr>
              <w:pStyle w:val="Guide-Bulletpoints"/>
              <w:tabs>
                <w:tab w:val="left" w:pos="720"/>
              </w:tabs>
              <w:rPr>
                <w:rFonts w:ascii="Verdana" w:hAnsi="Verdana"/>
                <w:color w:val="000000"/>
                <w:lang w:val="en-GB"/>
              </w:rPr>
            </w:pPr>
          </w:p>
          <w:p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lastRenderedPageBreak/>
              <w:t>Non-formal learning methods applied</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w:t>
            </w:r>
          </w:p>
          <w:p w:rsidR="005320A5" w:rsidRDefault="005320A5" w:rsidP="00FD64D7">
            <w:pPr>
              <w:pStyle w:val="Guide-Bulletpoints"/>
              <w:tabs>
                <w:tab w:val="left" w:pos="720"/>
              </w:tabs>
              <w:spacing w:before="120"/>
              <w:rPr>
                <w:rFonts w:ascii="Verdana" w:hAnsi="Verdana"/>
                <w:color w:val="000000"/>
                <w:lang w:val="en-GB"/>
              </w:rPr>
            </w:pPr>
          </w:p>
          <w:p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Default="005320A5" w:rsidP="00FD64D7">
            <w:pPr>
              <w:pStyle w:val="Guide-Bulletpoints"/>
              <w:tabs>
                <w:tab w:val="left" w:pos="720"/>
              </w:tabs>
              <w:spacing w:before="120"/>
              <w:rPr>
                <w:rFonts w:ascii="Verdana" w:hAnsi="Verdana"/>
                <w:color w:val="000000"/>
                <w:lang w:val="en-GB"/>
              </w:rPr>
            </w:pPr>
          </w:p>
          <w:p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rsidR="00662375" w:rsidRPr="00925DBC" w:rsidRDefault="00662375" w:rsidP="00662375">
            <w:pPr>
              <w:pStyle w:val="Guide-Bulletpoints"/>
              <w:tabs>
                <w:tab w:val="left" w:pos="720"/>
              </w:tabs>
              <w:rPr>
                <w:rFonts w:ascii="Verdana" w:hAnsi="Verdana" w:cs="Calibri"/>
                <w:color w:val="000000"/>
                <w:lang w:val="en-GB"/>
              </w:rPr>
            </w:pPr>
          </w:p>
          <w:p w:rsidR="0097716F" w:rsidRPr="00714CEE" w:rsidRDefault="0097716F" w:rsidP="00FD64D7">
            <w:pPr>
              <w:pStyle w:val="Guide-Bulletpoints"/>
              <w:tabs>
                <w:tab w:val="left" w:pos="720"/>
              </w:tabs>
              <w:spacing w:before="120"/>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a clear and commonly agreed definition of roles and tasks of each participating organisation involved in the project; </w:t>
            </w:r>
          </w:p>
          <w:p w:rsidR="0097716F" w:rsidRDefault="0097716F" w:rsidP="00F8280E">
            <w:pPr>
              <w:pStyle w:val="Guide-Bulletpoints"/>
              <w:numPr>
                <w:ilvl w:val="1"/>
                <w:numId w:val="29"/>
              </w:numPr>
              <w:tabs>
                <w:tab w:val="left" w:pos="227"/>
              </w:tabs>
              <w:ind w:left="227" w:hanging="227"/>
              <w:rPr>
                <w:rFonts w:ascii="Verdana" w:hAnsi="Verdana"/>
                <w:color w:val="000000"/>
                <w:lang w:val="en-GB"/>
              </w:rPr>
            </w:pPr>
            <w:proofErr w:type="gramStart"/>
            <w:r w:rsidRPr="00714CEE">
              <w:rPr>
                <w:rFonts w:ascii="Verdana" w:hAnsi="Verdana"/>
                <w:color w:val="000000"/>
                <w:lang w:val="en-GB"/>
              </w:rPr>
              <w:t>the</w:t>
            </w:r>
            <w:proofErr w:type="gramEnd"/>
            <w:r w:rsidRPr="00714CEE">
              <w:rPr>
                <w:rFonts w:ascii="Verdana" w:hAnsi="Verdana"/>
                <w:color w:val="000000"/>
                <w:lang w:val="en-GB"/>
              </w:rPr>
              <w:t xml:space="preserve"> capacity of the consortium to ensure effective implementation, follow-up and dissemination of the results achieved through the project.  </w:t>
            </w:r>
          </w:p>
          <w:p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rsidR="00662375" w:rsidRPr="00714CEE" w:rsidRDefault="00662375" w:rsidP="00E331D4">
            <w:pPr>
              <w:pStyle w:val="Guide-Bulletpoints"/>
              <w:tabs>
                <w:tab w:val="left" w:pos="227"/>
              </w:tabs>
              <w:ind w:left="227"/>
              <w:rPr>
                <w:rFonts w:ascii="Verdana" w:hAnsi="Verdana"/>
                <w:color w:val="000000"/>
                <w:lang w:val="en-GB"/>
              </w:rPr>
            </w:pPr>
          </w:p>
          <w:p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rsidR="0097716F" w:rsidRPr="00714CEE" w:rsidRDefault="0097716F" w:rsidP="00714CEE">
            <w:pPr>
              <w:spacing w:after="120"/>
              <w:rPr>
                <w:color w:val="000000"/>
                <w:sz w:val="18"/>
              </w:rPr>
            </w:pPr>
            <w:r w:rsidRPr="00714CEE">
              <w:rPr>
                <w:color w:val="000000"/>
                <w:sz w:val="18"/>
              </w:rPr>
              <w:t>The potential impact of the project:</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 xml:space="preserve">The impact of the project will not be limited to the participants in the activities. When appropriate, the proposal shows that participating organisations will </w:t>
            </w:r>
            <w:proofErr w:type="gramStart"/>
            <w:r w:rsidRPr="00714CEE">
              <w:rPr>
                <w:rFonts w:ascii="Verdana" w:hAnsi="Verdana"/>
                <w:color w:val="000000"/>
              </w:rPr>
              <w:t>involve,</w:t>
            </w:r>
            <w:proofErr w:type="gramEnd"/>
            <w:r w:rsidRPr="00714CEE">
              <w:rPr>
                <w:rFonts w:ascii="Verdana" w:hAnsi="Verdana"/>
                <w:color w:val="000000"/>
              </w:rPr>
              <w:t xml:space="preserve"> as much as possible, other stakeholders from the local community in the project activities.</w:t>
            </w:r>
          </w:p>
          <w:p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w:t>
            </w:r>
            <w:r w:rsidRPr="00714CEE">
              <w:rPr>
                <w:rFonts w:ascii="Verdana" w:hAnsi="Verdana"/>
                <w:color w:val="000000"/>
                <w:sz w:val="18"/>
                <w:lang w:val="en-GB"/>
              </w:rPr>
              <w:lastRenderedPageBreak/>
              <w:t>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rsidR="0097716F" w:rsidRPr="00714CEE" w:rsidRDefault="0097716F" w:rsidP="00FD64D7">
            <w:pPr>
              <w:pStyle w:val="NormalH3"/>
              <w:keepNext/>
              <w:ind w:left="0"/>
              <w:rPr>
                <w:rFonts w:ascii="Verdana" w:hAnsi="Verdana"/>
                <w:color w:val="000000"/>
                <w:sz w:val="18"/>
              </w:rPr>
            </w:pPr>
          </w:p>
          <w:p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  Visibility of the </w:t>
            </w:r>
            <w:proofErr w:type="spellStart"/>
            <w:r w:rsidRPr="00714CEE">
              <w:rPr>
                <w:rFonts w:ascii="Verdana" w:hAnsi="Verdana"/>
                <w:color w:val="000000"/>
                <w:sz w:val="18"/>
              </w:rPr>
              <w:t>Programme</w:t>
            </w:r>
            <w:proofErr w:type="spellEnd"/>
            <w:r w:rsidRPr="00714CEE">
              <w:rPr>
                <w:rFonts w:ascii="Verdana" w:hAnsi="Verdana"/>
                <w:color w:val="000000"/>
                <w:sz w:val="18"/>
              </w:rPr>
              <w:t>:</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Whenever appropriate, the proposal shows that participating </w:t>
            </w:r>
            <w:proofErr w:type="spellStart"/>
            <w:r w:rsidRPr="00714CEE">
              <w:rPr>
                <w:rFonts w:ascii="Verdana" w:hAnsi="Verdana"/>
                <w:color w:val="000000"/>
                <w:sz w:val="18"/>
              </w:rPr>
              <w:t>organisations</w:t>
            </w:r>
            <w:proofErr w:type="spellEnd"/>
            <w:r w:rsidRPr="00714CEE">
              <w:rPr>
                <w:rFonts w:ascii="Verdana" w:hAnsi="Verdana"/>
                <w:color w:val="000000"/>
                <w:sz w:val="18"/>
              </w:rPr>
              <w:t xml:space="preserve"> intend to include information about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(for instance, information on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Actions, or their objectives and important features, target groups, etc.) in all measures undertaken to increase visibility of the project. The proposal could also include information sessions or workshops in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of the activities.</w:t>
            </w:r>
          </w:p>
          <w:p w:rsidR="00662375" w:rsidRDefault="00662375" w:rsidP="00FD64D7">
            <w:pPr>
              <w:pStyle w:val="NormalH3"/>
              <w:keepNext/>
              <w:ind w:left="0"/>
              <w:rPr>
                <w:rFonts w:ascii="Verdana" w:hAnsi="Verdana"/>
                <w:color w:val="000000"/>
                <w:sz w:val="18"/>
              </w:rPr>
            </w:pPr>
          </w:p>
          <w:p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662375" w:rsidRDefault="00662375" w:rsidP="00662375">
            <w:pPr>
              <w:pStyle w:val="NormalH3"/>
              <w:ind w:left="0"/>
              <w:rPr>
                <w:rFonts w:ascii="Verdana" w:hAnsi="Verdana" w:cs="Calibri"/>
                <w:color w:val="000000"/>
                <w:sz w:val="18"/>
                <w:szCs w:val="18"/>
                <w:lang w:val="en-GB"/>
              </w:rPr>
            </w:pPr>
          </w:p>
          <w:p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rsidR="00662375" w:rsidRPr="00E331D4" w:rsidRDefault="00662375" w:rsidP="00FD64D7">
            <w:pPr>
              <w:pStyle w:val="NormalH3"/>
              <w:keepNext/>
              <w:ind w:left="0"/>
              <w:rPr>
                <w:rFonts w:ascii="Verdana" w:hAnsi="Verdana"/>
                <w:color w:val="000000"/>
                <w:sz w:val="18"/>
                <w:lang w:val="en-GB"/>
              </w:rPr>
            </w:pPr>
          </w:p>
          <w:p w:rsidR="0097716F" w:rsidRPr="00714CEE" w:rsidRDefault="0097716F" w:rsidP="00FD64D7">
            <w:pPr>
              <w:pStyle w:val="NormalH3"/>
              <w:keepNext/>
              <w:ind w:left="0"/>
              <w:rPr>
                <w:rFonts w:ascii="Verdana" w:hAnsi="Verdana"/>
                <w:color w:val="000000"/>
                <w:sz w:val="18"/>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The proposal shows that each participating </w:t>
            </w:r>
            <w:proofErr w:type="spellStart"/>
            <w:r w:rsidRPr="00714CEE">
              <w:rPr>
                <w:rFonts w:ascii="Verdana" w:hAnsi="Verdana"/>
                <w:color w:val="000000"/>
                <w:sz w:val="18"/>
              </w:rPr>
              <w:t>organisation</w:t>
            </w:r>
            <w:proofErr w:type="spellEnd"/>
            <w:r w:rsidRPr="00714CEE">
              <w:rPr>
                <w:rFonts w:ascii="Verdana" w:hAnsi="Verdana"/>
                <w:color w:val="000000"/>
                <w:sz w:val="18"/>
              </w:rPr>
              <w:t xml:space="preserve">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w:t>
            </w:r>
            <w:proofErr w:type="spellStart"/>
            <w:r w:rsidRPr="00714CEE">
              <w:rPr>
                <w:rFonts w:ascii="Verdana" w:hAnsi="Verdana"/>
                <w:color w:val="000000"/>
                <w:sz w:val="18"/>
              </w:rPr>
              <w:t>organising</w:t>
            </w:r>
            <w:proofErr w:type="spellEnd"/>
            <w:r w:rsidRPr="00714CEE">
              <w:rPr>
                <w:rFonts w:ascii="Verdana" w:hAnsi="Verdana"/>
                <w:color w:val="000000"/>
                <w:sz w:val="18"/>
              </w:rPr>
              <w:t xml:space="preserve"> public events (presentations, conferences, workshops…); creating audio-visual products (</w:t>
            </w:r>
            <w:proofErr w:type="spellStart"/>
            <w:r w:rsidRPr="00714CEE">
              <w:rPr>
                <w:rFonts w:ascii="Verdana" w:hAnsi="Verdana"/>
                <w:color w:val="000000"/>
                <w:sz w:val="18"/>
              </w:rPr>
              <w:t>CD-Rom</w:t>
            </w:r>
            <w:proofErr w:type="spellEnd"/>
            <w:r w:rsidRPr="00714CEE">
              <w:rPr>
                <w:rFonts w:ascii="Verdana" w:hAnsi="Verdana"/>
                <w:color w:val="000000"/>
                <w:sz w:val="18"/>
              </w:rPr>
              <w:t xml:space="preserve">, DVD…); setting up long-term collaboration with media (series of radio/TV/press contributions, interviews, </w:t>
            </w:r>
            <w:proofErr w:type="gramStart"/>
            <w:r w:rsidRPr="00714CEE">
              <w:rPr>
                <w:rFonts w:ascii="Verdana" w:hAnsi="Verdana"/>
                <w:color w:val="000000"/>
                <w:sz w:val="18"/>
              </w:rPr>
              <w:t>participation</w:t>
            </w:r>
            <w:proofErr w:type="gramEnd"/>
            <w:r w:rsidRPr="00714CEE">
              <w:rPr>
                <w:rFonts w:ascii="Verdana" w:hAnsi="Verdana"/>
                <w:color w:val="000000"/>
                <w:sz w:val="18"/>
              </w:rPr>
              <w:t xml:space="preserve"> in different radio/TV </w:t>
            </w:r>
            <w:proofErr w:type="spellStart"/>
            <w:r w:rsidRPr="00714CEE">
              <w:rPr>
                <w:rFonts w:ascii="Verdana" w:hAnsi="Verdana"/>
                <w:color w:val="000000"/>
                <w:sz w:val="18"/>
              </w:rPr>
              <w:t>programmes</w:t>
            </w:r>
            <w:proofErr w:type="spellEnd"/>
            <w:r w:rsidRPr="00714CEE">
              <w:rPr>
                <w:rFonts w:ascii="Verdana" w:hAnsi="Verdana"/>
                <w:color w:val="000000"/>
                <w:sz w:val="18"/>
              </w:rPr>
              <w:t>…); developing information material (newsletters, brochures, booklets, best practice manuals…), etc.</w:t>
            </w:r>
          </w:p>
          <w:p w:rsidR="00662375" w:rsidRDefault="00662375" w:rsidP="00FD64D7">
            <w:pPr>
              <w:pStyle w:val="NormalH3"/>
              <w:keepNext/>
              <w:ind w:left="0"/>
              <w:rPr>
                <w:rFonts w:ascii="Verdana" w:hAnsi="Verdana"/>
                <w:color w:val="000000"/>
                <w:sz w:val="18"/>
              </w:rPr>
            </w:pPr>
          </w:p>
          <w:p w:rsidR="00662375" w:rsidRPr="00E331D4" w:rsidRDefault="00662375" w:rsidP="00E331D4">
            <w:pPr>
              <w:pStyle w:val="Textesousbullet"/>
              <w:ind w:left="0"/>
              <w:rPr>
                <w:rFonts w:ascii="Verdana" w:hAnsi="Verdana"/>
                <w:b/>
                <w:color w:val="000000"/>
                <w:lang w:val="en-GB"/>
              </w:rPr>
            </w:pPr>
          </w:p>
        </w:tc>
      </w:tr>
    </w:tbl>
    <w:p w:rsidR="00986FF1" w:rsidRPr="007908D7" w:rsidRDefault="00986FF1" w:rsidP="00B41BBD">
      <w:pPr>
        <w:rPr>
          <w:color w:val="000000"/>
          <w:szCs w:val="20"/>
        </w:rPr>
      </w:pPr>
    </w:p>
    <w:p w:rsidR="00790B9A" w:rsidRPr="007908D7" w:rsidRDefault="00790B9A" w:rsidP="00B41BBD">
      <w:pPr>
        <w:rPr>
          <w:color w:val="000000"/>
          <w:szCs w:val="20"/>
        </w:rPr>
        <w:sectPr w:rsidR="00790B9A" w:rsidRPr="007908D7" w:rsidSect="00E10392">
          <w:headerReference w:type="default" r:id="rId22"/>
          <w:pgSz w:w="16838" w:h="11906" w:orient="landscape" w:code="9"/>
          <w:pgMar w:top="1985" w:right="1418" w:bottom="1418" w:left="1701" w:header="709" w:footer="709" w:gutter="0"/>
          <w:cols w:space="708"/>
          <w:docGrid w:linePitch="360"/>
        </w:sectPr>
      </w:pPr>
    </w:p>
    <w:p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rsidR="00546394" w:rsidRPr="00AD16E0" w:rsidRDefault="00546394" w:rsidP="00925DBC">
      <w:pPr>
        <w:pStyle w:val="BodyText"/>
        <w:spacing w:after="0"/>
        <w:rPr>
          <w:lang w:eastAsia="ar-SA"/>
        </w:rPr>
      </w:pPr>
    </w:p>
    <w:p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rsidR="00546394" w:rsidRPr="00925DBC" w:rsidRDefault="00546394" w:rsidP="00714CEE">
      <w:pPr>
        <w:ind w:left="360"/>
        <w:jc w:val="left"/>
        <w:rPr>
          <w:rFonts w:eastAsia="SimSun"/>
          <w:color w:val="000000"/>
          <w:szCs w:val="20"/>
        </w:rPr>
      </w:pPr>
    </w:p>
    <w:p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3" w:history="1">
        <w:r w:rsidR="001C7331" w:rsidRPr="001C7331">
          <w:rPr>
            <w:rStyle w:val="Hyperlink"/>
            <w:lang w:val="fr-BE"/>
          </w:rPr>
          <w:t>https://ec.europa.eu/info/strategy/european-semester_en</w:t>
        </w:r>
      </w:hyperlink>
      <w:r w:rsidR="001C7331" w:rsidRPr="001C7331">
        <w:rPr>
          <w:lang w:val="fr-BE"/>
        </w:rPr>
        <w:t xml:space="preserve"> </w:t>
      </w:r>
    </w:p>
    <w:p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proofErr w:type="spellStart"/>
      <w:r w:rsidRPr="001C7331">
        <w:rPr>
          <w:rFonts w:eastAsia="SimSun"/>
          <w:color w:val="000000"/>
          <w:szCs w:val="20"/>
          <w:lang w:val="fr-BE"/>
        </w:rPr>
        <w:t>targets</w:t>
      </w:r>
      <w:proofErr w:type="spellEnd"/>
      <w:r w:rsidRPr="001C7331">
        <w:rPr>
          <w:rFonts w:eastAsia="SimSun"/>
          <w:color w:val="000000"/>
          <w:szCs w:val="20"/>
          <w:lang w:val="fr-BE"/>
        </w:rPr>
        <w:t>:</w:t>
      </w:r>
      <w:r w:rsidR="00057F41" w:rsidRPr="001C7331">
        <w:rPr>
          <w:rFonts w:eastAsia="SimSun"/>
          <w:color w:val="000000"/>
          <w:szCs w:val="20"/>
          <w:lang w:val="fr-BE"/>
        </w:rPr>
        <w:t xml:space="preserve"> </w:t>
      </w:r>
      <w:hyperlink r:id="rId24" w:history="1">
        <w:r w:rsidR="00057F41" w:rsidRPr="001C7331">
          <w:rPr>
            <w:rStyle w:val="Hyperlink"/>
            <w:lang w:val="fr-BE"/>
          </w:rPr>
          <w:t>http://ec.europa.eu/europe2020/targets/eu-targets/</w:t>
        </w:r>
      </w:hyperlink>
    </w:p>
    <w:p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5" w:history="1">
        <w:r w:rsidR="00415619" w:rsidRPr="007908D7">
          <w:rPr>
            <w:rStyle w:val="Hyperlink"/>
            <w:rFonts w:eastAsia="SimSun"/>
            <w:szCs w:val="20"/>
          </w:rPr>
          <w:t>http://ec.europa.eu/education/policy/strategic-framework/index_en.htm</w:t>
        </w:r>
      </w:hyperlink>
    </w:p>
    <w:p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6" w:history="1">
        <w:r w:rsidR="00086DFA" w:rsidRPr="00775C84">
          <w:rPr>
            <w:rStyle w:val="Hyperlink"/>
            <w:bCs/>
          </w:rPr>
          <w:t>http://eur-lex.europa.eu/LexUriServ/LexUriServ.do?uri=COM:2012:0669:FIN:EN:PDF</w:t>
        </w:r>
      </w:hyperlink>
    </w:p>
    <w:p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rsidR="001F1D5A" w:rsidRPr="00925DBC" w:rsidRDefault="000616E3" w:rsidP="00925DBC">
      <w:pPr>
        <w:ind w:left="360"/>
        <w:jc w:val="left"/>
        <w:rPr>
          <w:bCs/>
          <w:color w:val="1A3F7C"/>
        </w:rPr>
      </w:pPr>
      <w:hyperlink r:id="rId27" w:history="1">
        <w:r w:rsidR="001F1D5A" w:rsidRPr="000F4B79">
          <w:rPr>
            <w:rStyle w:val="Hyperlink"/>
          </w:rPr>
          <w:t>http://eur-lex.europa.eu/legal-content/EN/ALL/?uri=CELEX:32009G1219%2801%29</w:t>
        </w:r>
      </w:hyperlink>
    </w:p>
    <w:p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8" w:history="1">
        <w:r w:rsidR="00415619" w:rsidRPr="00742E97">
          <w:rPr>
            <w:rStyle w:val="Hyperlink"/>
            <w:rFonts w:eastAsia="SimSun"/>
            <w:szCs w:val="20"/>
          </w:rPr>
          <w:t>http://ec.europa.eu/youth/policy/implementation/report_en.htm</w:t>
        </w:r>
      </w:hyperlink>
    </w:p>
    <w:p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rsidR="00517516" w:rsidRDefault="000616E3" w:rsidP="00E331D4">
      <w:pPr>
        <w:ind w:left="360"/>
        <w:rPr>
          <w:rStyle w:val="Hyperlink"/>
        </w:rPr>
      </w:pPr>
      <w:hyperlink r:id="rId29" w:history="1">
        <w:r w:rsidR="00517516" w:rsidRPr="00517516">
          <w:rPr>
            <w:rStyle w:val="Hyperlink"/>
          </w:rPr>
          <w:t>http://ec.europa.eu/dgs/education_culture/repository/education/news/2015/documents/citizenship-education-declaration_en.pdf</w:t>
        </w:r>
      </w:hyperlink>
    </w:p>
    <w:p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30" w:history="1">
        <w:r w:rsidRPr="00D5129E">
          <w:rPr>
            <w:rStyle w:val="Hyperlink"/>
            <w:rFonts w:cs="Calibri"/>
            <w:szCs w:val="20"/>
            <w:lang w:eastAsia="ar-SA"/>
          </w:rPr>
          <w:t>http://ec.europa.eu/social/main.jsp?catId=950&amp;langId=en</w:t>
        </w:r>
      </w:hyperlink>
    </w:p>
    <w:p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1"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2" w:history="1">
        <w:r w:rsidRPr="00534699">
          <w:rPr>
            <w:rStyle w:val="Hyperlink"/>
            <w:szCs w:val="20"/>
          </w:rPr>
          <w:t>http://ec.europa.eu/social/main.jsp?catId=1223&amp;langId=en</w:t>
        </w:r>
      </w:hyperlink>
      <w:r w:rsidRPr="0003748C">
        <w:rPr>
          <w:rFonts w:cs="Calibri"/>
          <w:color w:val="000000"/>
          <w:szCs w:val="20"/>
          <w:lang w:eastAsia="ar-SA"/>
        </w:rPr>
        <w:t xml:space="preserve"> </w:t>
      </w:r>
    </w:p>
    <w:p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3" w:history="1">
        <w:r w:rsidRPr="00027F1E">
          <w:rPr>
            <w:rStyle w:val="Hyperlink"/>
            <w:lang w:eastAsia="ar-SA"/>
          </w:rPr>
          <w:t>http://eur-lex.europa.eu/legal-content/EN/TXT/?uri=COM%3A2017%3A673%3AFIN</w:t>
        </w:r>
      </w:hyperlink>
    </w:p>
    <w:p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rsidR="007201F0" w:rsidRDefault="007201F0" w:rsidP="00E331D4">
      <w:pPr>
        <w:ind w:left="360"/>
      </w:pPr>
    </w:p>
    <w:p w:rsidR="00546394" w:rsidRPr="00742E97" w:rsidRDefault="00546394" w:rsidP="00925DBC">
      <w:pPr>
        <w:ind w:left="360"/>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rsidR="00546394" w:rsidRPr="00742E97" w:rsidRDefault="00546394" w:rsidP="00925DBC">
      <w:pPr>
        <w:jc w:val="left"/>
        <w:rPr>
          <w:rFonts w:eastAsia="SimSun"/>
          <w:b/>
          <w:color w:val="000000"/>
          <w:szCs w:val="20"/>
        </w:rPr>
      </w:pPr>
    </w:p>
    <w:p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4"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5" w:history="1">
        <w:r w:rsidR="00775C84" w:rsidRPr="00714CEE">
          <w:rPr>
            <w:rFonts w:eastAsia="SimSun"/>
            <w:color w:val="000000"/>
            <w:lang w:val="fr-BE"/>
          </w:rPr>
          <w:t>http://ec.europa.eu/eqf/home_en.htm</w:t>
        </w:r>
      </w:hyperlink>
    </w:p>
    <w:p w:rsidR="007F7447" w:rsidRDefault="00775C84" w:rsidP="00B149F1">
      <w:pPr>
        <w:numPr>
          <w:ilvl w:val="0"/>
          <w:numId w:val="21"/>
        </w:numPr>
        <w:ind w:left="360"/>
        <w:jc w:val="left"/>
        <w:rPr>
          <w:rFonts w:eastAsia="SimSun"/>
          <w:color w:val="000000"/>
          <w:szCs w:val="20"/>
        </w:rPr>
      </w:pPr>
      <w:proofErr w:type="spellStart"/>
      <w:r w:rsidRPr="00714CEE">
        <w:rPr>
          <w:rFonts w:eastAsia="SimSun"/>
          <w:color w:val="000000"/>
        </w:rPr>
        <w:t>Youthpass</w:t>
      </w:r>
      <w:proofErr w:type="spellEnd"/>
      <w:r w:rsidRPr="00714CEE">
        <w:rPr>
          <w:rFonts w:eastAsia="SimSun"/>
          <w:color w:val="000000"/>
        </w:rPr>
        <w:t xml:space="preserve">: </w:t>
      </w:r>
      <w:hyperlink r:id="rId36" w:history="1">
        <w:r w:rsidR="00816E98" w:rsidRPr="00714CEE">
          <w:rPr>
            <w:rFonts w:eastAsia="SimSun"/>
            <w:color w:val="000000"/>
          </w:rPr>
          <w:t>https://www.youthpass.eu/en/youthpass/</w:t>
        </w:r>
      </w:hyperlink>
    </w:p>
    <w:p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7" w:history="1">
        <w:r w:rsidRPr="00694786">
          <w:rPr>
            <w:rStyle w:val="Hyperlink"/>
            <w:rFonts w:eastAsia="SimSun"/>
            <w:szCs w:val="20"/>
          </w:rPr>
          <w:t>http://data.consilium.europa.eu/doc/document/ST-14081-2018-INIT/en/pdf</w:t>
        </w:r>
      </w:hyperlink>
    </w:p>
    <w:p w:rsidR="00546394" w:rsidRPr="008459EB" w:rsidRDefault="00546394" w:rsidP="00925DBC">
      <w:pPr>
        <w:ind w:left="360"/>
        <w:jc w:val="left"/>
        <w:rPr>
          <w:rFonts w:eastAsia="SimSun"/>
          <w:color w:val="000000"/>
          <w:szCs w:val="20"/>
        </w:rPr>
      </w:pPr>
    </w:p>
    <w:p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proofErr w:type="spellStart"/>
      <w:r w:rsidRPr="003714FD">
        <w:rPr>
          <w:color w:val="auto"/>
          <w:lang w:val="fr-BE"/>
        </w:rPr>
        <w:t>Entrepreneurship</w:t>
      </w:r>
      <w:proofErr w:type="spellEnd"/>
      <w:r w:rsidRPr="003714FD">
        <w:rPr>
          <w:color w:val="auto"/>
          <w:lang w:val="fr-BE"/>
        </w:rPr>
        <w:t xml:space="preserve"> 2020 Action Plan - </w:t>
      </w:r>
      <w:hyperlink r:id="rId38" w:history="1">
        <w:r w:rsidR="007F1B7A" w:rsidRPr="00E331D4">
          <w:rPr>
            <w:rStyle w:val="Hyperlink"/>
            <w:lang w:val="fr-BE"/>
          </w:rPr>
          <w:t>http://eur-lex.europa.eu/legal-content/EN/TXT/?uri=CELEX%3A52012DC0795</w:t>
        </w:r>
      </w:hyperlink>
      <w:r w:rsidR="007F1B7A" w:rsidRPr="00E331D4">
        <w:rPr>
          <w:lang w:val="fr-BE"/>
        </w:rPr>
        <w:t xml:space="preserve"> </w:t>
      </w:r>
    </w:p>
    <w:p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lastRenderedPageBreak/>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rsidR="001A286A" w:rsidRDefault="000616E3" w:rsidP="00E331D4">
      <w:pPr>
        <w:ind w:left="360"/>
        <w:jc w:val="left"/>
      </w:pPr>
      <w:hyperlink r:id="rId39" w:history="1">
        <w:r w:rsidR="001A286A" w:rsidRPr="00A96AEC">
          <w:rPr>
            <w:rStyle w:val="Hyperlink"/>
          </w:rPr>
          <w:t>http://ec.europa.eu/DocsRoom/documents/9269/</w:t>
        </w:r>
      </w:hyperlink>
    </w:p>
    <w:p w:rsidR="00790B9A" w:rsidRPr="007908D7" w:rsidRDefault="00790B9A" w:rsidP="00E331D4">
      <w:pPr>
        <w:ind w:left="36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rsidR="00546394" w:rsidRPr="007908D7" w:rsidRDefault="00546394" w:rsidP="00925DBC">
      <w:pPr>
        <w:ind w:left="360"/>
        <w:jc w:val="left"/>
        <w:rPr>
          <w:rFonts w:eastAsia="SimSun"/>
          <w:b/>
          <w:color w:val="000000"/>
          <w:szCs w:val="20"/>
        </w:rPr>
      </w:pPr>
    </w:p>
    <w:p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40" w:history="1">
        <w:r w:rsidRPr="007908D7">
          <w:rPr>
            <w:rStyle w:val="Hyperlink"/>
            <w:bCs/>
            <w:szCs w:val="20"/>
          </w:rPr>
          <w:t>http://is.jrc.ec.europa.eu/pages/EAP/ForCiel.html</w:t>
        </w:r>
      </w:hyperlink>
      <w:r w:rsidRPr="007908D7">
        <w:rPr>
          <w:rFonts w:eastAsia="SimSun"/>
          <w:color w:val="000000"/>
          <w:szCs w:val="20"/>
        </w:rPr>
        <w:t xml:space="preserve"> </w:t>
      </w:r>
    </w:p>
    <w:p w:rsidR="007F7447" w:rsidRDefault="007F7447" w:rsidP="007F7447">
      <w:pPr>
        <w:numPr>
          <w:ilvl w:val="0"/>
          <w:numId w:val="40"/>
        </w:numPr>
        <w:jc w:val="left"/>
        <w:rPr>
          <w:rFonts w:eastAsia="SimSun"/>
          <w:color w:val="000000"/>
          <w:szCs w:val="20"/>
        </w:rPr>
      </w:pPr>
      <w:r>
        <w:rPr>
          <w:rFonts w:eastAsia="SimSun"/>
          <w:color w:val="000000"/>
          <w:szCs w:val="20"/>
        </w:rPr>
        <w:t>Digital Competence Framework for Citizens (</w:t>
      </w:r>
      <w:proofErr w:type="spellStart"/>
      <w:r>
        <w:rPr>
          <w:rFonts w:eastAsia="SimSun"/>
          <w:color w:val="000000"/>
          <w:szCs w:val="20"/>
        </w:rPr>
        <w:t>DigComp</w:t>
      </w:r>
      <w:proofErr w:type="spellEnd"/>
      <w:r>
        <w:rPr>
          <w:rFonts w:eastAsia="SimSun"/>
          <w:color w:val="000000"/>
          <w:szCs w:val="20"/>
        </w:rPr>
        <w:t xml:space="preserve">): </w:t>
      </w:r>
      <w:hyperlink r:id="rId41" w:history="1">
        <w:r w:rsidRPr="00A000AD">
          <w:rPr>
            <w:rStyle w:val="Hyperlink"/>
            <w:rFonts w:eastAsia="SimSun"/>
            <w:szCs w:val="20"/>
          </w:rPr>
          <w:t>https://ec.europa.eu/jrc/en/digcomp</w:t>
        </w:r>
      </w:hyperlink>
    </w:p>
    <w:p w:rsidR="007F7447" w:rsidRPr="007908D7" w:rsidRDefault="007F7447" w:rsidP="007F7447">
      <w:pPr>
        <w:numPr>
          <w:ilvl w:val="0"/>
          <w:numId w:val="40"/>
        </w:numPr>
        <w:jc w:val="left"/>
        <w:rPr>
          <w:rFonts w:eastAsia="SimSun"/>
          <w:color w:val="000000"/>
          <w:szCs w:val="20"/>
        </w:rPr>
      </w:pPr>
      <w:r>
        <w:rPr>
          <w:rFonts w:eastAsia="SimSun"/>
          <w:color w:val="000000"/>
          <w:szCs w:val="20"/>
        </w:rPr>
        <w:t>Digital Competence Framework for Educators (</w:t>
      </w:r>
      <w:proofErr w:type="spellStart"/>
      <w:r>
        <w:rPr>
          <w:rFonts w:eastAsia="SimSun"/>
          <w:color w:val="000000"/>
          <w:szCs w:val="20"/>
        </w:rPr>
        <w:t>DigCompEdu</w:t>
      </w:r>
      <w:proofErr w:type="spellEnd"/>
      <w:r>
        <w:rPr>
          <w:rFonts w:eastAsia="SimSun"/>
          <w:color w:val="000000"/>
          <w:szCs w:val="20"/>
        </w:rPr>
        <w:t xml:space="preserve">): </w:t>
      </w:r>
      <w:r w:rsidRPr="003B21E5">
        <w:rPr>
          <w:rFonts w:eastAsia="SimSun"/>
          <w:color w:val="000000"/>
          <w:szCs w:val="20"/>
        </w:rPr>
        <w:t>https://ec.europa.eu/jrc/en/digcompedu</w:t>
      </w:r>
    </w:p>
    <w:p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2" w:history="1">
        <w:r w:rsidRPr="007908D7">
          <w:rPr>
            <w:rStyle w:val="Hyperlink"/>
            <w:bCs/>
            <w:szCs w:val="20"/>
          </w:rPr>
          <w:t>http://is.jrc.ec.europa.eu/pages/EAP/OEREU.html</w:t>
        </w:r>
      </w:hyperlink>
      <w:r w:rsidRPr="007908D7">
        <w:rPr>
          <w:rFonts w:eastAsia="SimSun"/>
          <w:color w:val="000000"/>
          <w:szCs w:val="20"/>
        </w:rPr>
        <w:t xml:space="preserve"> </w:t>
      </w:r>
    </w:p>
    <w:p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rsidR="00790B9A" w:rsidRPr="007908D7" w:rsidRDefault="00790B9A">
      <w:pPr>
        <w:ind w:left="720"/>
        <w:jc w:val="left"/>
        <w:rPr>
          <w:rFonts w:eastAsia="SimSun"/>
          <w:color w:val="000000"/>
          <w:szCs w:val="20"/>
        </w:rPr>
      </w:pPr>
    </w:p>
    <w:p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rsidR="007F7447" w:rsidRPr="00D5073C" w:rsidRDefault="007F7447" w:rsidP="00B149F1">
      <w:pPr>
        <w:ind w:left="360"/>
        <w:jc w:val="left"/>
        <w:rPr>
          <w:rFonts w:cs="Calibri"/>
          <w:color w:val="000000"/>
          <w:szCs w:val="20"/>
          <w:lang w:eastAsia="ar-SA"/>
        </w:rPr>
      </w:pPr>
    </w:p>
    <w:p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3"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4" w:history="1">
        <w:r w:rsidRPr="008321CB">
          <w:rPr>
            <w:rStyle w:val="Hyperlink"/>
            <w:rFonts w:cs="Calibri"/>
            <w:szCs w:val="20"/>
            <w:lang w:val="en" w:eastAsia="ar-SA"/>
          </w:rPr>
          <w:t>https://eur-lex.europa.eu/legal-content/EN/TXT/?uri=CELEX:52018SC0014</w:t>
        </w:r>
      </w:hyperlink>
    </w:p>
    <w:p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rsidR="007F7447" w:rsidRDefault="000616E3" w:rsidP="007F7447">
      <w:pPr>
        <w:ind w:left="360"/>
        <w:jc w:val="left"/>
        <w:rPr>
          <w:rFonts w:cs="Calibri"/>
          <w:color w:val="000000"/>
          <w:szCs w:val="20"/>
          <w:lang w:eastAsia="ar-SA"/>
        </w:rPr>
      </w:pPr>
      <w:hyperlink r:id="rId45" w:history="1">
        <w:r w:rsidR="007F7447" w:rsidRPr="00745B5B">
          <w:rPr>
            <w:rStyle w:val="Hyperlink"/>
          </w:rPr>
          <w:t>http://eur-lex.europa.eu/LexUriServ/LexUriServ.do?uri=OJ:C:2012:393:</w:t>
        </w:r>
        <w:r w:rsidR="007F7447" w:rsidRPr="00745B5B">
          <w:rPr>
            <w:rStyle w:val="Hyperlink"/>
          </w:rPr>
          <w:br/>
          <w:t>0001:0004:EN:PDF</w:t>
        </w:r>
      </w:hyperlink>
    </w:p>
    <w:p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rsidR="007F7447" w:rsidRDefault="000616E3" w:rsidP="007F7447">
      <w:pPr>
        <w:ind w:left="360"/>
        <w:jc w:val="left"/>
        <w:rPr>
          <w:rFonts w:cs="Calibri"/>
          <w:color w:val="000000"/>
          <w:szCs w:val="20"/>
          <w:lang w:eastAsia="ar-SA"/>
        </w:rPr>
      </w:pPr>
      <w:hyperlink r:id="rId46"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7" w:history="1">
        <w:r w:rsidRPr="005069F6">
          <w:rPr>
            <w:rStyle w:val="Hyperlink"/>
            <w:rFonts w:cs="Calibri"/>
            <w:szCs w:val="20"/>
            <w:lang w:eastAsia="ar-SA"/>
          </w:rPr>
          <w:t>http://ec.europa.eu/education/policy/strategic-framework/doc/pisa2012_en.pdf</w:t>
        </w:r>
      </w:hyperlink>
    </w:p>
    <w:p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rsidR="007F7447" w:rsidRDefault="000616E3" w:rsidP="007F7447">
      <w:pPr>
        <w:ind w:left="360"/>
        <w:jc w:val="left"/>
        <w:rPr>
          <w:rFonts w:cs="Calibri"/>
          <w:color w:val="000000"/>
          <w:szCs w:val="20"/>
          <w:lang w:eastAsia="ar-SA"/>
        </w:rPr>
      </w:pPr>
      <w:hyperlink r:id="rId48"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rsidR="007F7447" w:rsidRDefault="007F7447" w:rsidP="007F7447">
      <w:pPr>
        <w:ind w:left="360"/>
        <w:jc w:val="left"/>
        <w:rPr>
          <w:rFonts w:cs="Calibri"/>
          <w:color w:val="000000"/>
          <w:szCs w:val="20"/>
          <w:lang w:eastAsia="ar-SA"/>
        </w:rPr>
      </w:pPr>
      <w:proofErr w:type="gramStart"/>
      <w:r>
        <w:rPr>
          <w:rFonts w:cs="Calibri"/>
          <w:color w:val="000000"/>
          <w:szCs w:val="20"/>
          <w:lang w:eastAsia="ar-SA"/>
        </w:rPr>
        <w:t>and</w:t>
      </w:r>
      <w:proofErr w:type="gramEnd"/>
      <w:r>
        <w:rPr>
          <w:rFonts w:cs="Calibri"/>
          <w:color w:val="000000"/>
          <w:szCs w:val="20"/>
          <w:lang w:eastAsia="ar-SA"/>
        </w:rPr>
        <w:t xml:space="preserve"> </w:t>
      </w:r>
      <w:hyperlink r:id="rId49"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rsidR="007F7447" w:rsidRDefault="000616E3" w:rsidP="007F7447">
      <w:pPr>
        <w:ind w:left="360"/>
        <w:jc w:val="left"/>
        <w:rPr>
          <w:rFonts w:cs="Calibri"/>
          <w:color w:val="000000"/>
          <w:szCs w:val="20"/>
          <w:lang w:eastAsia="ar-SA"/>
        </w:rPr>
      </w:pPr>
      <w:hyperlink r:id="rId50" w:history="1">
        <w:r w:rsidR="007F7447" w:rsidRPr="005069F6">
          <w:rPr>
            <w:rStyle w:val="Hyperlink"/>
            <w:rFonts w:cs="Calibri"/>
            <w:szCs w:val="20"/>
            <w:lang w:eastAsia="ar-SA"/>
          </w:rPr>
          <w:t>http://ec.europa.eu/education/library/reports/2014/talis_en.pdf</w:t>
        </w:r>
      </w:hyperlink>
    </w:p>
    <w:p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lastRenderedPageBreak/>
        <w:t xml:space="preserve">Thematic Working Group on Mathematics and Science education (final report) </w:t>
      </w:r>
      <w:hyperlink r:id="rId51" w:history="1">
        <w:r w:rsidRPr="005069F6">
          <w:rPr>
            <w:rStyle w:val="Hyperlink"/>
            <w:rFonts w:cs="Calibri"/>
            <w:szCs w:val="20"/>
            <w:lang w:eastAsia="ar-SA"/>
          </w:rPr>
          <w:t>http://ec.europa.eu/education/policy/strategic-framework/archive/documents/wg-mst-final-report_en.pdf</w:t>
        </w:r>
      </w:hyperlink>
    </w:p>
    <w:p w:rsidR="007F7447" w:rsidRDefault="007F7447" w:rsidP="00B149F1">
      <w:pPr>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rsidR="00546394" w:rsidRPr="007908D7" w:rsidRDefault="00546394" w:rsidP="00925DBC">
      <w:pPr>
        <w:ind w:left="360"/>
        <w:jc w:val="left"/>
        <w:rPr>
          <w:rFonts w:eastAsia="SimSun"/>
          <w:b/>
          <w:color w:val="000000"/>
          <w:szCs w:val="20"/>
        </w:rPr>
      </w:pPr>
    </w:p>
    <w:p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rsidR="00456BF6" w:rsidRDefault="000616E3" w:rsidP="00456BF6">
      <w:pPr>
        <w:ind w:left="360"/>
        <w:jc w:val="left"/>
      </w:pPr>
      <w:hyperlink r:id="rId52" w:history="1">
        <w:r w:rsidR="00456BF6" w:rsidRPr="00745B5B">
          <w:rPr>
            <w:rStyle w:val="Hyperlink"/>
          </w:rPr>
          <w:t>http://eur-lex.europa.eu/legal-content/EN/TXT/PDF/?uri=CELEX:52012SC037</w:t>
        </w:r>
        <w:r w:rsidR="00456BF6" w:rsidRPr="00745B5B">
          <w:rPr>
            <w:rStyle w:val="Hyperlink"/>
          </w:rPr>
          <w:br/>
          <w:t>2&amp;from=EN</w:t>
        </w:r>
      </w:hyperlink>
    </w:p>
    <w:p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4"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rsidR="00456BF6" w:rsidRDefault="000616E3" w:rsidP="00456BF6">
      <w:pPr>
        <w:pStyle w:val="BodyText"/>
        <w:spacing w:after="0"/>
        <w:ind w:left="360"/>
        <w:jc w:val="left"/>
        <w:rPr>
          <w:rFonts w:eastAsia="SimSun"/>
          <w:color w:val="000000"/>
          <w:szCs w:val="20"/>
        </w:rPr>
      </w:pPr>
      <w:hyperlink r:id="rId55" w:history="1">
        <w:r w:rsidR="00456BF6" w:rsidRPr="00202FB4">
          <w:rPr>
            <w:rStyle w:val="Hyperlink"/>
            <w:rFonts w:eastAsia="SimSun"/>
            <w:szCs w:val="20"/>
          </w:rPr>
          <w:t>http://nesetweb.eu/wp-content/uploads/2015/08/Multilingualism-Report.pdf</w:t>
        </w:r>
      </w:hyperlink>
    </w:p>
    <w:p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rsidR="007F7447" w:rsidRDefault="007F7447" w:rsidP="00D0677C">
      <w:pPr>
        <w:pStyle w:val="BodyText"/>
        <w:spacing w:after="0"/>
        <w:rPr>
          <w:rFonts w:eastAsia="SimSun"/>
          <w:color w:val="000000"/>
          <w:szCs w:val="20"/>
        </w:rPr>
      </w:pPr>
    </w:p>
    <w:p w:rsidR="00D0677C" w:rsidRDefault="00D0677C" w:rsidP="00D0677C">
      <w:pPr>
        <w:pStyle w:val="BodyText"/>
        <w:spacing w:after="0"/>
        <w:rPr>
          <w:lang w:eastAsia="ar-SA"/>
        </w:rPr>
      </w:pPr>
      <w:bookmarkStart w:id="105" w:name="_Toc379898803"/>
    </w:p>
    <w:p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rsidR="003926D1" w:rsidRDefault="003926D1" w:rsidP="00925DBC">
      <w:pPr>
        <w:pStyle w:val="BodyText"/>
        <w:rPr>
          <w:lang w:eastAsia="ar-SA"/>
        </w:rPr>
      </w:pPr>
    </w:p>
    <w:p w:rsidR="0014499C" w:rsidRDefault="0014499C" w:rsidP="00925DBC">
      <w:pPr>
        <w:pStyle w:val="BodyText"/>
        <w:rPr>
          <w:lang w:eastAsia="ar-SA"/>
        </w:rPr>
      </w:pPr>
      <w:r>
        <w:rPr>
          <w:lang w:eastAsia="ar-SA"/>
        </w:rPr>
        <w:t>General policy information relevant for all project proposals:</w:t>
      </w:r>
    </w:p>
    <w:p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6" w:history="1">
        <w:r w:rsidRPr="00A000AD">
          <w:rPr>
            <w:rStyle w:val="Hyperlink"/>
            <w:lang w:eastAsia="ar-SA"/>
          </w:rPr>
          <w:t>http://eur-lex.europa.eu/legal-content/EN/TXT/?qid=1496303586570&amp;uri=SWD:2017:165:FIN</w:t>
        </w:r>
      </w:hyperlink>
    </w:p>
    <w:p w:rsidR="00CB0AC6" w:rsidRPr="009975F5" w:rsidRDefault="000616E3" w:rsidP="00CB0AC6">
      <w:pPr>
        <w:numPr>
          <w:ilvl w:val="0"/>
          <w:numId w:val="41"/>
        </w:numPr>
        <w:jc w:val="left"/>
        <w:rPr>
          <w:rStyle w:val="Hyperlink"/>
          <w:rFonts w:cs="Calibri"/>
          <w:color w:val="000000"/>
          <w:szCs w:val="20"/>
          <w:lang w:eastAsia="ar-SA"/>
        </w:rPr>
      </w:pPr>
      <w:hyperlink r:id="rId57"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rsidR="00CB0AC6" w:rsidRDefault="00CB0AC6" w:rsidP="00925DBC">
      <w:pPr>
        <w:pStyle w:val="BodyText"/>
        <w:rPr>
          <w:rFonts w:cs="Calibri"/>
          <w:color w:val="000000"/>
          <w:szCs w:val="20"/>
          <w:lang w:eastAsia="ar-SA"/>
        </w:rPr>
      </w:pPr>
    </w:p>
    <w:p w:rsidR="00CB0AC6" w:rsidRDefault="00CB0AC6" w:rsidP="00925DBC">
      <w:pPr>
        <w:pStyle w:val="BodyText"/>
        <w:rPr>
          <w:rFonts w:cs="Calibri"/>
          <w:color w:val="000000"/>
          <w:szCs w:val="20"/>
          <w:lang w:eastAsia="ar-SA"/>
        </w:rPr>
      </w:pPr>
    </w:p>
    <w:p w:rsidR="0014499C" w:rsidRPr="00925DBC" w:rsidRDefault="0014499C" w:rsidP="00925DBC">
      <w:pPr>
        <w:pStyle w:val="BodyText"/>
        <w:rPr>
          <w:lang w:eastAsia="ar-SA"/>
        </w:rPr>
      </w:pPr>
    </w:p>
    <w:p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8"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rsidR="00CB0AC6" w:rsidRDefault="000616E3" w:rsidP="00CB0AC6">
      <w:pPr>
        <w:ind w:left="360"/>
        <w:jc w:val="left"/>
        <w:rPr>
          <w:rFonts w:cs="Calibri"/>
          <w:color w:val="000000"/>
          <w:szCs w:val="20"/>
          <w:lang w:eastAsia="ar-SA"/>
        </w:rPr>
      </w:pPr>
      <w:hyperlink r:id="rId59"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60" w:history="1">
        <w:r w:rsidRPr="00745B5B">
          <w:rPr>
            <w:rStyle w:val="Hyperlink"/>
          </w:rPr>
          <w:t>http://eur-lex.europa.eu/LexUriServ/Lex</w:t>
        </w:r>
        <w:r w:rsidRPr="00745B5B">
          <w:rPr>
            <w:rStyle w:val="Hyperlink"/>
          </w:rPr>
          <w:br/>
        </w:r>
        <w:proofErr w:type="spellStart"/>
        <w:r w:rsidRPr="00745B5B">
          <w:rPr>
            <w:rStyle w:val="Hyperlink"/>
          </w:rPr>
          <w:t>UriServ.do?uri</w:t>
        </w:r>
        <w:proofErr w:type="spellEnd"/>
        <w:r w:rsidRPr="00745B5B">
          <w:rPr>
            <w:rStyle w:val="Hyperlink"/>
          </w:rPr>
          <w:t>=COM:2011:0018:FIN:EN:PDF</w:t>
        </w:r>
      </w:hyperlink>
    </w:p>
    <w:p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1" w:history="1">
        <w:r w:rsidRPr="004A1D35">
          <w:rPr>
            <w:rStyle w:val="Hyperlink"/>
          </w:rPr>
          <w:t>https://ec.europa.eu/education/content/reducing-early-school-leaving-key-messages-and-policy-support_en</w:t>
        </w:r>
      </w:hyperlink>
      <w:r>
        <w:rPr>
          <w:rStyle w:val="Hyperlink"/>
        </w:rPr>
        <w:t xml:space="preserve"> </w:t>
      </w:r>
    </w:p>
    <w:p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2"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3"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rsidR="00CB0AC6" w:rsidRDefault="000616E3" w:rsidP="00CB0AC6">
      <w:pPr>
        <w:ind w:left="360"/>
        <w:jc w:val="left"/>
        <w:rPr>
          <w:rStyle w:val="Hyperlink"/>
        </w:rPr>
      </w:pPr>
      <w:hyperlink r:id="rId64" w:history="1">
        <w:r w:rsidR="00CB0AC6" w:rsidRPr="00D5073C">
          <w:rPr>
            <w:rStyle w:val="Hyperlink"/>
          </w:rPr>
          <w:t>http://data.consilium.europa.eu/doc/document/ST-14441-2015-INIT/en/pdf</w:t>
        </w:r>
      </w:hyperlink>
      <w:r w:rsidR="00CB0AC6">
        <w:rPr>
          <w:rStyle w:val="Hyperlink"/>
        </w:rPr>
        <w:t xml:space="preserve">  </w:t>
      </w:r>
    </w:p>
    <w:p w:rsidR="005E649D" w:rsidRPr="007908D7" w:rsidRDefault="005E649D" w:rsidP="00CB0AC6">
      <w:pPr>
        <w:ind w:left="360"/>
        <w:jc w:val="left"/>
        <w:rPr>
          <w:rFonts w:cs="Calibri"/>
          <w:i/>
          <w:color w:val="000000"/>
          <w:szCs w:val="20"/>
          <w:lang w:eastAsia="ar-SA"/>
        </w:rPr>
      </w:pPr>
    </w:p>
    <w:p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rsidR="00F95B13" w:rsidRPr="007908D7" w:rsidRDefault="00F95B13" w:rsidP="00925DBC">
      <w:pPr>
        <w:ind w:left="360"/>
        <w:jc w:val="left"/>
        <w:rPr>
          <w:rFonts w:cs="Calibri"/>
          <w:color w:val="000000"/>
          <w:szCs w:val="20"/>
          <w:lang w:eastAsia="ar-SA"/>
        </w:rPr>
      </w:pPr>
    </w:p>
    <w:p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rsidR="00CB0AC6" w:rsidRDefault="000616E3" w:rsidP="00CB0AC6">
      <w:pPr>
        <w:ind w:left="360"/>
        <w:jc w:val="left"/>
        <w:rPr>
          <w:rFonts w:cs="Calibri"/>
          <w:color w:val="000000"/>
          <w:szCs w:val="20"/>
          <w:lang w:eastAsia="ar-SA"/>
        </w:rPr>
      </w:pPr>
      <w:hyperlink r:id="rId65"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rsidR="00CB0AC6" w:rsidRDefault="000616E3" w:rsidP="00CB0AC6">
      <w:pPr>
        <w:ind w:left="360"/>
        <w:jc w:val="left"/>
        <w:rPr>
          <w:rStyle w:val="Hyperlink"/>
          <w:rFonts w:cs="Calibri"/>
          <w:szCs w:val="20"/>
          <w:lang w:eastAsia="ar-SA"/>
        </w:rPr>
      </w:pPr>
      <w:hyperlink r:id="rId66"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rsidR="00CB0AC6" w:rsidRPr="00D5073C" w:rsidRDefault="000616E3" w:rsidP="00CB0AC6">
      <w:pPr>
        <w:pStyle w:val="ListParagraph"/>
        <w:numPr>
          <w:ilvl w:val="0"/>
          <w:numId w:val="0"/>
        </w:numPr>
        <w:ind w:left="360"/>
        <w:jc w:val="left"/>
        <w:rPr>
          <w:rFonts w:cs="Calibri"/>
          <w:color w:val="000000"/>
          <w:szCs w:val="20"/>
          <w:lang w:eastAsia="ar-SA"/>
        </w:rPr>
      </w:pPr>
      <w:hyperlink r:id="rId67"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rsidR="00CB0AC6" w:rsidRPr="00D5073C" w:rsidRDefault="000616E3" w:rsidP="00CB0AC6">
      <w:pPr>
        <w:ind w:left="360"/>
        <w:jc w:val="left"/>
      </w:pPr>
      <w:hyperlink r:id="rId68" w:history="1">
        <w:r w:rsidR="00CB0AC6" w:rsidRPr="00FB4BB2">
          <w:rPr>
            <w:rStyle w:val="Hyperlink"/>
          </w:rPr>
          <w:t>http://ec.europa.eu/education/policies/early-childhood-education-and-care_en</w:t>
        </w:r>
      </w:hyperlink>
      <w:r w:rsidR="00CB0AC6">
        <w:t xml:space="preserve"> </w:t>
      </w:r>
    </w:p>
    <w:p w:rsidR="00F95B13" w:rsidRPr="007908D7" w:rsidRDefault="00F95B13" w:rsidP="00925DBC">
      <w:pPr>
        <w:ind w:left="360"/>
        <w:jc w:val="left"/>
        <w:rPr>
          <w:rFonts w:cs="Calibri"/>
          <w:color w:val="000000"/>
          <w:szCs w:val="20"/>
          <w:lang w:eastAsia="ar-SA"/>
        </w:rPr>
      </w:pPr>
    </w:p>
    <w:p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rsidR="00F95B13" w:rsidRPr="007908D7" w:rsidRDefault="00F95B13" w:rsidP="00714CEE">
      <w:pPr>
        <w:jc w:val="left"/>
        <w:rPr>
          <w:rFonts w:cs="Calibri"/>
          <w:color w:val="000000"/>
          <w:szCs w:val="20"/>
          <w:lang w:eastAsia="ar-SA"/>
        </w:rPr>
      </w:pPr>
    </w:p>
    <w:p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9" w:history="1">
        <w:r w:rsidRPr="00A000AD">
          <w:rPr>
            <w:rStyle w:val="Hyperlink"/>
            <w:lang w:eastAsia="ar-SA"/>
          </w:rPr>
          <w:t>http://eur-lex.europa.eu/legal-content/EN/TXT/?qid=1496303586570&amp;uri=SWD:2017:165:FIN</w:t>
        </w:r>
      </w:hyperlink>
    </w:p>
    <w:p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70" w:history="1">
        <w:r w:rsidRPr="005069F6">
          <w:rPr>
            <w:rStyle w:val="Hyperlink"/>
            <w:rFonts w:cs="Calibri"/>
            <w:szCs w:val="20"/>
            <w:lang w:eastAsia="ar-SA"/>
          </w:rPr>
          <w:t>http://www.consilium.europa.eu/uedocs/cms_data/docs/pressdata/en/educ/142690.pdf</w:t>
        </w:r>
      </w:hyperlink>
    </w:p>
    <w:p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lastRenderedPageBreak/>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rsidR="00CB0AC6" w:rsidRPr="003714FD" w:rsidRDefault="000616E3" w:rsidP="00CB0AC6">
      <w:pPr>
        <w:ind w:left="360"/>
        <w:jc w:val="left"/>
        <w:rPr>
          <w:rStyle w:val="Hyperlink"/>
        </w:rPr>
      </w:pPr>
      <w:hyperlink r:id="rId71"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rsidR="00CB0AC6" w:rsidRDefault="000616E3" w:rsidP="00CB0AC6">
      <w:pPr>
        <w:ind w:left="360"/>
        <w:jc w:val="left"/>
        <w:rPr>
          <w:rStyle w:val="Hyperlink"/>
          <w:rFonts w:cs="Calibri"/>
          <w:szCs w:val="20"/>
          <w:lang w:eastAsia="ar-SA"/>
        </w:rPr>
      </w:pPr>
      <w:hyperlink r:id="rId72"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rsidR="00CB0AC6" w:rsidRPr="009975F5" w:rsidRDefault="000616E3" w:rsidP="00CB0AC6">
      <w:pPr>
        <w:numPr>
          <w:ilvl w:val="0"/>
          <w:numId w:val="41"/>
        </w:numPr>
        <w:jc w:val="left"/>
        <w:rPr>
          <w:rStyle w:val="Hyperlink"/>
          <w:rFonts w:cs="Calibri"/>
          <w:color w:val="000000"/>
          <w:szCs w:val="20"/>
          <w:lang w:eastAsia="ar-SA"/>
        </w:rPr>
      </w:pPr>
      <w:hyperlink r:id="rId73"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4" w:history="1">
        <w:r w:rsidR="00CB0AC6" w:rsidRPr="004007BD">
          <w:rPr>
            <w:rStyle w:val="Hyperlink"/>
          </w:rPr>
          <w:t>https://www.schooleducationgateway.eu/en/pub/resources/governance-of-school-edu.htm</w:t>
        </w:r>
      </w:hyperlink>
      <w:r w:rsidR="00CB0AC6">
        <w:t xml:space="preserve"> </w:t>
      </w:r>
    </w:p>
    <w:p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5" w:history="1">
        <w:r w:rsidRPr="004007BD">
          <w:rPr>
            <w:rStyle w:val="Hyperlink"/>
            <w:lang w:eastAsia="ar-SA"/>
          </w:rPr>
          <w:t>http://eur-lex.europa.eu/legal-content/EN/TXT/?qid=1496304694958&amp;uri=COM:2017:248:FIN</w:t>
        </w:r>
      </w:hyperlink>
      <w:r>
        <w:rPr>
          <w:rStyle w:val="Hyperlink"/>
          <w:lang w:eastAsia="ar-SA"/>
        </w:rPr>
        <w:t xml:space="preserve"> </w:t>
      </w:r>
    </w:p>
    <w:p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rsidR="00CB0AC6" w:rsidRPr="001174AB" w:rsidRDefault="000616E3" w:rsidP="00CB0AC6">
      <w:pPr>
        <w:ind w:left="360"/>
        <w:jc w:val="left"/>
        <w:rPr>
          <w:rStyle w:val="Hyperlink"/>
          <w:lang w:eastAsia="ar-SA"/>
        </w:rPr>
      </w:pPr>
      <w:hyperlink r:id="rId76"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rsidR="00CB0AC6" w:rsidRDefault="000616E3" w:rsidP="00CB0AC6">
      <w:pPr>
        <w:ind w:left="360"/>
        <w:jc w:val="left"/>
        <w:rPr>
          <w:rStyle w:val="Hyperlink"/>
          <w:rFonts w:cs="Calibri"/>
          <w:szCs w:val="20"/>
          <w:lang w:eastAsia="ar-SA"/>
        </w:rPr>
      </w:pPr>
      <w:hyperlink r:id="rId77"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8"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9"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80" w:history="1">
        <w:r w:rsidRPr="005069F6">
          <w:rPr>
            <w:rStyle w:val="Hyperlink"/>
            <w:rFonts w:cs="Calibri"/>
            <w:szCs w:val="20"/>
            <w:lang w:eastAsia="ar-SA"/>
          </w:rPr>
          <w:t>http://ec.europa.eu/education/library/reports/2014/talis_en.pdf</w:t>
        </w:r>
      </w:hyperlink>
    </w:p>
    <w:p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w:t>
      </w:r>
      <w:proofErr w:type="spellStart"/>
      <w:r>
        <w:rPr>
          <w:rFonts w:cs="Calibri"/>
          <w:color w:val="000000"/>
          <w:szCs w:val="20"/>
          <w:lang w:eastAsia="ar-SA"/>
        </w:rPr>
        <w:t>EPNoSL</w:t>
      </w:r>
      <w:proofErr w:type="spellEnd"/>
      <w:r>
        <w:rPr>
          <w:rFonts w:cs="Calibri"/>
          <w:color w:val="000000"/>
          <w:szCs w:val="20"/>
          <w:lang w:eastAsia="ar-SA"/>
        </w:rPr>
        <w:t>): “</w:t>
      </w:r>
      <w:r w:rsidRPr="00006846">
        <w:rPr>
          <w:rFonts w:cs="Calibri"/>
          <w:color w:val="000000"/>
          <w:szCs w:val="20"/>
          <w:lang w:eastAsia="ar-SA"/>
        </w:rPr>
        <w:t xml:space="preserve">The </w:t>
      </w:r>
      <w:proofErr w:type="spellStart"/>
      <w:r w:rsidRPr="00006846">
        <w:rPr>
          <w:rFonts w:cs="Calibri"/>
          <w:color w:val="000000"/>
          <w:szCs w:val="20"/>
          <w:lang w:eastAsia="ar-SA"/>
        </w:rPr>
        <w:t>EPNoSL</w:t>
      </w:r>
      <w:proofErr w:type="spellEnd"/>
      <w:r w:rsidRPr="00006846">
        <w:rPr>
          <w:rFonts w:cs="Calibri"/>
          <w:color w:val="000000"/>
          <w:szCs w:val="20"/>
          <w:lang w:eastAsia="ar-SA"/>
        </w:rPr>
        <w:t xml:space="preserve"> Toolkit: School Leadership for equity and learning</w:t>
      </w:r>
      <w:r>
        <w:rPr>
          <w:rFonts w:cs="Calibri"/>
          <w:color w:val="000000"/>
          <w:szCs w:val="20"/>
          <w:lang w:eastAsia="ar-SA"/>
        </w:rPr>
        <w:t xml:space="preserve">”: </w:t>
      </w:r>
      <w:hyperlink r:id="rId81"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rsidR="00461953" w:rsidRDefault="00461953" w:rsidP="003714FD">
      <w:pPr>
        <w:pStyle w:val="BodyText"/>
        <w:rPr>
          <w:lang w:eastAsia="ar-SA"/>
        </w:rPr>
      </w:pPr>
      <w:bookmarkStart w:id="109" w:name="_Toc379898804"/>
      <w:bookmarkStart w:id="110" w:name="_Toc414202491"/>
    </w:p>
    <w:p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rsidR="00CB0AC6" w:rsidRPr="000F4016" w:rsidRDefault="00CB0AC6" w:rsidP="00CB0AC6">
      <w:pPr>
        <w:ind w:left="360"/>
        <w:rPr>
          <w:rFonts w:eastAsia="SimSun"/>
          <w:color w:val="000000"/>
          <w:szCs w:val="20"/>
        </w:rPr>
      </w:pPr>
      <w:r w:rsidRPr="000F4016">
        <w:rPr>
          <w:rFonts w:eastAsia="SimSun"/>
          <w:color w:val="000000"/>
          <w:szCs w:val="20"/>
        </w:rPr>
        <w:lastRenderedPageBreak/>
        <w:t>Rethinking language education in schools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rsidR="00CB0AC6" w:rsidRDefault="000616E3" w:rsidP="00CB0AC6">
      <w:pPr>
        <w:pStyle w:val="BodyText"/>
        <w:spacing w:after="0"/>
        <w:ind w:left="360"/>
        <w:jc w:val="left"/>
        <w:rPr>
          <w:rFonts w:eastAsia="SimSun"/>
          <w:color w:val="000000"/>
          <w:szCs w:val="20"/>
        </w:rPr>
      </w:pPr>
      <w:hyperlink r:id="rId84" w:history="1">
        <w:r w:rsidR="00CB0AC6" w:rsidRPr="00202FB4">
          <w:rPr>
            <w:rStyle w:val="Hyperlink"/>
            <w:rFonts w:eastAsia="SimSun"/>
            <w:szCs w:val="20"/>
          </w:rPr>
          <w:t>http://nesetweb.eu/wp-content/uploads/2015/08/Multilingualism-Report.pdf</w:t>
        </w:r>
      </w:hyperlink>
    </w:p>
    <w:p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rsidR="00CB0AC6" w:rsidRDefault="00CB0AC6" w:rsidP="00CB0AC6">
      <w:pPr>
        <w:pStyle w:val="BodyText"/>
        <w:spacing w:after="0"/>
        <w:rPr>
          <w:lang w:eastAsia="ar-SA"/>
        </w:rPr>
      </w:pPr>
    </w:p>
    <w:p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rsidR="00CB0AC6" w:rsidRPr="00C37C71" w:rsidRDefault="000616E3" w:rsidP="00CB0AC6">
      <w:pPr>
        <w:ind w:left="360"/>
        <w:jc w:val="left"/>
        <w:rPr>
          <w:rFonts w:eastAsia="SimSun"/>
          <w:color w:val="000000"/>
          <w:szCs w:val="20"/>
        </w:rPr>
      </w:pPr>
      <w:hyperlink r:id="rId85" w:history="1">
        <w:r w:rsidR="00CB0AC6" w:rsidRPr="00694786">
          <w:rPr>
            <w:rStyle w:val="Hyperlink"/>
            <w:rFonts w:eastAsia="SimSun"/>
            <w:szCs w:val="20"/>
          </w:rPr>
          <w:t>http://data.consilium.europa.eu/doc/document/ST-14081-2018-INIT/en/pdf</w:t>
        </w:r>
      </w:hyperlink>
    </w:p>
    <w:p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rsidR="00CB0AC6" w:rsidRDefault="000616E3" w:rsidP="00CB0AC6">
      <w:pPr>
        <w:ind w:left="360"/>
        <w:jc w:val="left"/>
        <w:rPr>
          <w:rFonts w:cs="Calibri"/>
          <w:color w:val="000000"/>
          <w:szCs w:val="20"/>
          <w:lang w:eastAsia="ar-SA"/>
        </w:rPr>
      </w:pPr>
      <w:hyperlink r:id="rId86" w:history="1">
        <w:r w:rsidR="00CB0AC6" w:rsidRPr="00694786">
          <w:rPr>
            <w:rStyle w:val="Hyperlink"/>
            <w:rFonts w:cs="Calibri"/>
            <w:szCs w:val="20"/>
            <w:lang w:eastAsia="ar-SA"/>
          </w:rPr>
          <w:t>https://eur-lex.europa.eu/legal-content/EN/TXT/?qid=1544015635957&amp;uri=CELEX:52018SC0170</w:t>
        </w:r>
      </w:hyperlink>
    </w:p>
    <w:p w:rsidR="00CB0AC6" w:rsidRDefault="00CB0AC6" w:rsidP="003714FD">
      <w:pPr>
        <w:pStyle w:val="BodyText"/>
        <w:rPr>
          <w:lang w:eastAsia="ar-SA"/>
        </w:rPr>
      </w:pPr>
    </w:p>
    <w:p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rsidR="00BE09C4" w:rsidRDefault="00BE09C4" w:rsidP="00BE09C4">
      <w:pPr>
        <w:pStyle w:val="5Normal"/>
        <w:spacing w:after="0"/>
        <w:ind w:left="720"/>
        <w:jc w:val="both"/>
        <w:rPr>
          <w:rFonts w:ascii="Verdana" w:eastAsiaTheme="minorHAnsi" w:hAnsi="Verdana"/>
          <w:b/>
          <w:bCs/>
          <w:color w:val="000000"/>
          <w:u w:val="single"/>
          <w:lang w:eastAsia="ar-SA"/>
        </w:rPr>
      </w:pP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rsidR="00BE09C4" w:rsidRPr="003714FD" w:rsidRDefault="000616E3" w:rsidP="00B50B3B">
      <w:pPr>
        <w:ind w:left="360"/>
        <w:jc w:val="left"/>
        <w:rPr>
          <w:rFonts w:cs="Calibri"/>
          <w:color w:val="000000"/>
          <w:szCs w:val="20"/>
          <w:lang w:eastAsia="ar-SA"/>
        </w:rPr>
      </w:pPr>
      <w:hyperlink r:id="rId87"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8" w:history="1">
        <w:r w:rsidRPr="005651AC">
          <w:rPr>
            <w:rFonts w:cs="Calibri"/>
            <w:color w:val="000000"/>
            <w:szCs w:val="20"/>
            <w:lang w:val="fr-BE" w:eastAsia="ar-SA"/>
          </w:rPr>
          <w:t>http://ec.europa.eu/education/policy/vocational-policy/doc/2015-riga-conclusions_en.pdf</w:t>
        </w:r>
      </w:hyperlink>
    </w:p>
    <w:p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9"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90" w:history="1">
        <w:r w:rsidRPr="00534699">
          <w:rPr>
            <w:rStyle w:val="Hyperlink"/>
            <w:szCs w:val="20"/>
          </w:rPr>
          <w:t>http://ec.europa.eu/social/main.jsp?catId=1223&amp;langId=en</w:t>
        </w:r>
      </w:hyperlink>
      <w:r w:rsidRPr="0003748C">
        <w:rPr>
          <w:rFonts w:cs="Calibri"/>
          <w:color w:val="000000"/>
          <w:szCs w:val="20"/>
          <w:lang w:eastAsia="ar-SA"/>
        </w:rPr>
        <w:t xml:space="preserve"> </w:t>
      </w:r>
    </w:p>
    <w:p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1" w:history="1">
        <w:r w:rsidRPr="00534699">
          <w:rPr>
            <w:rStyle w:val="Hyperlink"/>
            <w:rFonts w:cs="Calibri"/>
            <w:szCs w:val="20"/>
            <w:lang w:eastAsia="ar-SA"/>
          </w:rPr>
          <w:t>https://ec.europa.eu/commission/priorities/deeper-and-fairer-economic-and-monetary-union/european-pillar-social-rights_en</w:t>
        </w:r>
      </w:hyperlink>
    </w:p>
    <w:p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rsidR="00B50B3B" w:rsidRDefault="000616E3" w:rsidP="00B50B3B">
      <w:pPr>
        <w:ind w:left="360"/>
        <w:jc w:val="left"/>
        <w:rPr>
          <w:rFonts w:cs="Calibri"/>
          <w:color w:val="000000"/>
          <w:szCs w:val="20"/>
          <w:lang w:eastAsia="ar-SA"/>
        </w:rPr>
      </w:pPr>
      <w:hyperlink r:id="rId92"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3" w:history="1">
        <w:r w:rsidRPr="00B50B3B">
          <w:rPr>
            <w:rFonts w:cs="Calibri"/>
            <w:color w:val="000000"/>
            <w:szCs w:val="20"/>
            <w:lang w:eastAsia="ar-SA"/>
          </w:rPr>
          <w:t>High-performance apprenticeships &amp; work-based learning: 20 guiding principles</w:t>
        </w:r>
      </w:hyperlink>
    </w:p>
    <w:p w:rsidR="00BE09C4" w:rsidRPr="0092479F" w:rsidRDefault="000616E3" w:rsidP="00B50B3B">
      <w:pPr>
        <w:ind w:left="360"/>
        <w:jc w:val="left"/>
        <w:rPr>
          <w:rFonts w:cs="Calibri"/>
          <w:color w:val="000000"/>
          <w:szCs w:val="20"/>
          <w:lang w:eastAsia="ar-SA"/>
        </w:rPr>
      </w:pPr>
      <w:hyperlink r:id="rId94" w:history="1">
        <w:r w:rsidR="00BE09C4" w:rsidRPr="003714FD">
          <w:rPr>
            <w:rFonts w:cs="Calibri"/>
            <w:color w:val="000000"/>
            <w:szCs w:val="20"/>
            <w:lang w:eastAsia="ar-SA"/>
          </w:rPr>
          <w:t>http://eqavet.eu/workbasedlearning/GNS/Home.aspx</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rsidR="00B50B3B" w:rsidRPr="00B50B3B" w:rsidRDefault="000616E3" w:rsidP="00B50B3B">
      <w:pPr>
        <w:ind w:left="360"/>
        <w:jc w:val="left"/>
        <w:rPr>
          <w:rFonts w:cs="Calibri"/>
          <w:color w:val="auto"/>
          <w:szCs w:val="20"/>
          <w:lang w:eastAsia="ar-SA"/>
        </w:rPr>
      </w:pPr>
      <w:hyperlink r:id="rId95"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rsidR="00BE09C4" w:rsidRPr="003714FD" w:rsidRDefault="000616E3" w:rsidP="00B50B3B">
      <w:pPr>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rsidR="00BE09C4" w:rsidRPr="0092479F" w:rsidRDefault="000616E3"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http://ec.europa.eu/education/policy/vocational-policy/eqavet_en.htm</w:t>
        </w:r>
      </w:hyperlink>
    </w:p>
    <w:p w:rsidR="00BE09C4" w:rsidRPr="0092479F" w:rsidRDefault="000616E3" w:rsidP="00F8280E">
      <w:pPr>
        <w:numPr>
          <w:ilvl w:val="1"/>
          <w:numId w:val="13"/>
        </w:numPr>
        <w:tabs>
          <w:tab w:val="clear" w:pos="1080"/>
          <w:tab w:val="num" w:pos="360"/>
        </w:tabs>
        <w:ind w:left="360"/>
        <w:jc w:val="left"/>
        <w:rPr>
          <w:rFonts w:cs="Calibri"/>
          <w:color w:val="000000"/>
          <w:szCs w:val="20"/>
          <w:lang w:eastAsia="ar-SA"/>
        </w:rPr>
      </w:pPr>
      <w:hyperlink r:id="rId98" w:history="1">
        <w:r w:rsidR="00BE09C4" w:rsidRPr="003714FD">
          <w:rPr>
            <w:rFonts w:cs="Calibri"/>
            <w:color w:val="000000"/>
            <w:szCs w:val="20"/>
            <w:lang w:eastAsia="ar-SA"/>
          </w:rPr>
          <w:t>http://www.eqavet.eu/gns/home.aspx</w:t>
        </w:r>
      </w:hyperlink>
    </w:p>
    <w:bookmarkEnd w:id="109"/>
    <w:bookmarkEnd w:id="110"/>
    <w:p w:rsidR="008A7D76" w:rsidRPr="00714CEE" w:rsidRDefault="008A7D76" w:rsidP="00714CEE">
      <w:pPr>
        <w:jc w:val="left"/>
        <w:rPr>
          <w:rFonts w:cs="Calibri"/>
          <w:color w:val="000000"/>
          <w:szCs w:val="20"/>
          <w:lang w:eastAsia="ar-SA"/>
        </w:rPr>
      </w:pPr>
    </w:p>
    <w:p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rsidR="007201F0" w:rsidRPr="00B50B3B" w:rsidRDefault="007201F0" w:rsidP="00B50B3B">
      <w:pPr>
        <w:jc w:val="left"/>
        <w:rPr>
          <w:rFonts w:cs="Calibri"/>
          <w:color w:val="000000"/>
          <w:szCs w:val="20"/>
          <w:lang w:eastAsia="ar-SA"/>
        </w:rPr>
      </w:pPr>
    </w:p>
    <w:p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rsidR="00790B9A" w:rsidRPr="007908D7" w:rsidRDefault="00790B9A" w:rsidP="00714CEE">
      <w:pPr>
        <w:pStyle w:val="5Normal"/>
        <w:spacing w:after="0"/>
        <w:jc w:val="both"/>
        <w:rPr>
          <w:rFonts w:ascii="Verdana" w:hAnsi="Verdana" w:cs="Calibri"/>
          <w:b/>
          <w:color w:val="000000"/>
          <w:sz w:val="20"/>
          <w:u w:val="single"/>
          <w:lang w:eastAsia="ar-SA"/>
        </w:rPr>
      </w:pP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rsidR="00790B9A" w:rsidRPr="007908D7" w:rsidRDefault="000616E3" w:rsidP="00714CEE">
      <w:pPr>
        <w:ind w:left="360"/>
        <w:jc w:val="left"/>
        <w:rPr>
          <w:rStyle w:val="Hyperlink"/>
          <w:bCs/>
        </w:rPr>
      </w:pPr>
      <w:hyperlink r:id="rId99" w:history="1">
        <w:r w:rsidR="008A7D76" w:rsidRPr="005069F6">
          <w:rPr>
            <w:rStyle w:val="Hyperlink"/>
            <w:bCs/>
            <w:szCs w:val="20"/>
          </w:rPr>
          <w:t>http://eur-lex.europa.eu/LexUriServ/LexUriServ.do?uri=COM:2011:0567:FIN:EN:PDF</w:t>
        </w:r>
      </w:hyperlink>
    </w:p>
    <w:p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rsidR="000E0E8B" w:rsidRDefault="000E0E8B" w:rsidP="00714CEE">
      <w:pPr>
        <w:jc w:val="left"/>
        <w:rPr>
          <w:rStyle w:val="Hyperlink"/>
          <w:bCs/>
          <w:szCs w:val="20"/>
        </w:rPr>
      </w:pPr>
      <w:r>
        <w:rPr>
          <w:rStyle w:val="Hyperlink"/>
          <w:bCs/>
          <w:szCs w:val="20"/>
        </w:rPr>
        <w:fldChar w:fldCharType="end"/>
      </w:r>
    </w:p>
    <w:p w:rsidR="00790B9A" w:rsidRPr="007908D7" w:rsidRDefault="00790B9A" w:rsidP="00714CEE">
      <w:pPr>
        <w:jc w:val="left"/>
        <w:rPr>
          <w:color w:val="000000"/>
          <w:szCs w:val="20"/>
        </w:rPr>
      </w:pPr>
      <w:r w:rsidRPr="007908D7">
        <w:rPr>
          <w:color w:val="000000"/>
          <w:szCs w:val="20"/>
        </w:rPr>
        <w:t xml:space="preserve">More information can be found at: </w:t>
      </w:r>
      <w:hyperlink r:id="rId100"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1"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rsidR="00180A3B" w:rsidRDefault="00180A3B" w:rsidP="00714CEE">
      <w:pPr>
        <w:pStyle w:val="BodyText"/>
        <w:spacing w:after="0"/>
        <w:rPr>
          <w:rFonts w:cs="Arial"/>
          <w:b/>
          <w:bCs/>
          <w:iCs/>
          <w:color w:val="263673"/>
          <w:sz w:val="22"/>
          <w:szCs w:val="28"/>
          <w:lang w:eastAsia="ar-SA"/>
        </w:rPr>
      </w:pPr>
      <w:bookmarkStart w:id="117" w:name="_Toc379898806"/>
    </w:p>
    <w:p w:rsidR="00350FE2" w:rsidRPr="00350FE2" w:rsidRDefault="00350FE2">
      <w:pPr>
        <w:pStyle w:val="BodyText"/>
        <w:rPr>
          <w:lang w:eastAsia="ar-SA"/>
        </w:rPr>
      </w:pPr>
    </w:p>
    <w:p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rsidR="00790B9A" w:rsidRPr="007908D7" w:rsidRDefault="00790B9A" w:rsidP="00714CEE">
      <w:pPr>
        <w:pStyle w:val="5Normal"/>
        <w:spacing w:after="0"/>
        <w:jc w:val="both"/>
        <w:rPr>
          <w:rFonts w:ascii="Verdana" w:hAnsi="Verdana" w:cs="Calibri"/>
          <w:b/>
          <w:color w:val="000000"/>
          <w:sz w:val="20"/>
          <w:u w:val="single"/>
          <w:lang w:eastAsia="ar-SA"/>
        </w:rPr>
      </w:pPr>
    </w:p>
    <w:p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rsidR="008A7D76" w:rsidRDefault="000616E3" w:rsidP="00714CEE">
      <w:pPr>
        <w:ind w:left="360"/>
        <w:jc w:val="left"/>
        <w:rPr>
          <w:rStyle w:val="Hyperlink"/>
        </w:rPr>
      </w:pPr>
      <w:hyperlink r:id="rId102" w:history="1">
        <w:r w:rsidR="008A7D76" w:rsidRPr="00714CEE">
          <w:rPr>
            <w:rStyle w:val="Hyperlink"/>
          </w:rPr>
          <w:t>http://eur-lex.europa.eu/LexUriServ/LexUriServ.do?uri=OJ:C:2011:372:0001:0006:EN:PDF</w:t>
        </w:r>
      </w:hyperlink>
    </w:p>
    <w:p w:rsidR="005B2026" w:rsidRDefault="005B2026" w:rsidP="00714CEE">
      <w:pPr>
        <w:ind w:left="360"/>
        <w:jc w:val="left"/>
        <w:rPr>
          <w:rStyle w:val="Hyperlink"/>
        </w:rPr>
      </w:pPr>
    </w:p>
    <w:p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rsidR="005B2026" w:rsidRPr="003714FD" w:rsidRDefault="000616E3" w:rsidP="003714FD">
      <w:pPr>
        <w:ind w:left="360"/>
        <w:jc w:val="left"/>
        <w:rPr>
          <w:rStyle w:val="Hyperlink"/>
        </w:rPr>
      </w:pPr>
      <w:hyperlink r:id="rId103" w:history="1">
        <w:r w:rsidR="005B2026" w:rsidRPr="003714FD">
          <w:rPr>
            <w:rStyle w:val="Hyperlink"/>
          </w:rPr>
          <w:t>http://eur-lex.europa.eu/legal-content/EN/TXT/PDF/?uri=CELEX:52015XG1215(02)&amp;from=EN</w:t>
        </w:r>
      </w:hyperlink>
    </w:p>
    <w:p w:rsidR="005B2026" w:rsidRDefault="005B2026" w:rsidP="00714CEE">
      <w:pPr>
        <w:ind w:left="360"/>
        <w:jc w:val="left"/>
        <w:rPr>
          <w:rFonts w:cs="Calibri"/>
          <w:color w:val="000000"/>
          <w:lang w:eastAsia="ar-SA"/>
        </w:rPr>
      </w:pPr>
    </w:p>
    <w:p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rsidR="008A7D76" w:rsidRDefault="000616E3">
      <w:pPr>
        <w:ind w:left="360"/>
        <w:jc w:val="left"/>
        <w:rPr>
          <w:rStyle w:val="Hyperlink"/>
          <w:szCs w:val="20"/>
        </w:rPr>
      </w:pPr>
      <w:hyperlink r:id="rId104" w:history="1">
        <w:r w:rsidR="008A7D76" w:rsidRPr="00714CEE">
          <w:rPr>
            <w:rStyle w:val="Hyperlink"/>
            <w:szCs w:val="20"/>
          </w:rPr>
          <w:t>http://ec.europa.eu/education/policy/adult-learning/adult_en.htm</w:t>
        </w:r>
      </w:hyperlink>
    </w:p>
    <w:p w:rsidR="005B2026" w:rsidRDefault="005B2026">
      <w:pPr>
        <w:ind w:left="360"/>
        <w:jc w:val="left"/>
        <w:rPr>
          <w:rFonts w:cs="Calibri"/>
          <w:color w:val="000000"/>
          <w:szCs w:val="20"/>
          <w:lang w:eastAsia="ar-SA"/>
        </w:rPr>
      </w:pPr>
    </w:p>
    <w:p w:rsidR="005B2026" w:rsidRPr="00E331D4" w:rsidRDefault="005B2026" w:rsidP="003714FD">
      <w:pPr>
        <w:ind w:left="360"/>
        <w:jc w:val="left"/>
        <w:rPr>
          <w:rStyle w:val="Hyperlink"/>
          <w:color w:val="auto"/>
          <w:szCs w:val="20"/>
        </w:rPr>
      </w:pPr>
      <w:proofErr w:type="gramStart"/>
      <w:r w:rsidRPr="00E331D4">
        <w:rPr>
          <w:rStyle w:val="Hyperlink"/>
          <w:color w:val="auto"/>
          <w:szCs w:val="20"/>
        </w:rPr>
        <w:t>European Commission (2015).</w:t>
      </w:r>
      <w:proofErr w:type="gramEnd"/>
      <w:r w:rsidRPr="00E331D4">
        <w:rPr>
          <w:rStyle w:val="Hyperlink"/>
          <w:color w:val="auto"/>
          <w:szCs w:val="20"/>
        </w:rPr>
        <w:t xml:space="preserve"> </w:t>
      </w:r>
      <w:proofErr w:type="gramStart"/>
      <w:r w:rsidRPr="00E331D4">
        <w:rPr>
          <w:rStyle w:val="Hyperlink"/>
          <w:color w:val="auto"/>
          <w:szCs w:val="20"/>
        </w:rPr>
        <w:t>An in-depth analysis of adult learning policies and their effectiveness in Europe - Final Report.</w:t>
      </w:r>
      <w:proofErr w:type="gramEnd"/>
      <w:r w:rsidRPr="00E331D4">
        <w:rPr>
          <w:rStyle w:val="Hyperlink"/>
          <w:color w:val="auto"/>
          <w:szCs w:val="20"/>
        </w:rPr>
        <w:t xml:space="preserve"> Brussels: Directorate-General for Employment, Social Affairs and Inclusion</w:t>
      </w:r>
    </w:p>
    <w:p w:rsidR="005B2026" w:rsidRPr="003714FD" w:rsidRDefault="000616E3" w:rsidP="003714FD">
      <w:pPr>
        <w:ind w:left="360"/>
        <w:jc w:val="left"/>
        <w:rPr>
          <w:rStyle w:val="Hyperlink"/>
          <w:szCs w:val="20"/>
        </w:rPr>
      </w:pPr>
      <w:hyperlink r:id="rId105" w:history="1">
        <w:r w:rsidR="005B2026" w:rsidRPr="003714FD">
          <w:rPr>
            <w:rStyle w:val="Hyperlink"/>
            <w:szCs w:val="20"/>
          </w:rPr>
          <w:t>http://ec.europa.eu/social/main.jsp?catId=738&amp;langId=en&amp;pubId=7851&amp;type=2&amp;furtherPubs=yes</w:t>
        </w:r>
      </w:hyperlink>
    </w:p>
    <w:p w:rsidR="005B2026" w:rsidRPr="003714FD" w:rsidRDefault="005B2026" w:rsidP="003714FD">
      <w:pPr>
        <w:ind w:left="360"/>
        <w:jc w:val="left"/>
        <w:rPr>
          <w:rStyle w:val="Hyperlink"/>
          <w:szCs w:val="20"/>
        </w:rPr>
      </w:pPr>
    </w:p>
    <w:p w:rsidR="005B2026" w:rsidRPr="00E331D4" w:rsidRDefault="005B2026" w:rsidP="003714FD">
      <w:pPr>
        <w:ind w:left="360"/>
        <w:jc w:val="left"/>
        <w:rPr>
          <w:rStyle w:val="Hyperlink"/>
          <w:color w:val="auto"/>
          <w:szCs w:val="20"/>
        </w:rPr>
      </w:pPr>
      <w:proofErr w:type="gramStart"/>
      <w:r w:rsidRPr="00E331D4">
        <w:rPr>
          <w:rStyle w:val="Hyperlink"/>
          <w:color w:val="auto"/>
          <w:szCs w:val="20"/>
        </w:rPr>
        <w:t>European Commission (2015).</w:t>
      </w:r>
      <w:proofErr w:type="gramEnd"/>
      <w:r w:rsidRPr="00E331D4">
        <w:rPr>
          <w:rStyle w:val="Hyperlink"/>
          <w:color w:val="auto"/>
          <w:szCs w:val="20"/>
        </w:rPr>
        <w:t xml:space="preserve"> Adult Learners in Digital Learning Environments</w:t>
      </w:r>
      <w:proofErr w:type="gramStart"/>
      <w:r w:rsidRPr="00E331D4">
        <w:rPr>
          <w:rStyle w:val="Hyperlink"/>
          <w:color w:val="auto"/>
          <w:szCs w:val="20"/>
        </w:rPr>
        <w:t>  -</w:t>
      </w:r>
      <w:proofErr w:type="gramEnd"/>
      <w:r w:rsidRPr="00E331D4">
        <w:rPr>
          <w:rStyle w:val="Hyperlink"/>
          <w:color w:val="auto"/>
          <w:szCs w:val="20"/>
        </w:rPr>
        <w:t xml:space="preserve"> Final Report. Brussels: Directorate-General for Employment, Social Affairs and Inclusion</w:t>
      </w:r>
    </w:p>
    <w:p w:rsidR="005B2026" w:rsidRPr="003714FD" w:rsidRDefault="000616E3" w:rsidP="003714FD">
      <w:pPr>
        <w:ind w:left="360"/>
        <w:jc w:val="left"/>
        <w:rPr>
          <w:rStyle w:val="Hyperlink"/>
          <w:szCs w:val="20"/>
        </w:rPr>
      </w:pPr>
      <w:hyperlink r:id="rId106" w:history="1">
        <w:r w:rsidR="005B2026" w:rsidRPr="003714FD">
          <w:rPr>
            <w:rStyle w:val="Hyperlink"/>
            <w:szCs w:val="20"/>
          </w:rPr>
          <w:t>http://ec.europa.eu/social/main.jsp?catId=738&amp;langId=&amp;pubId=7820&amp;type=2&amp;furtherPubs=yes</w:t>
        </w:r>
      </w:hyperlink>
    </w:p>
    <w:p w:rsidR="00790B9A" w:rsidRPr="003714FD" w:rsidRDefault="00790B9A">
      <w:pPr>
        <w:ind w:left="360"/>
        <w:jc w:val="left"/>
        <w:rPr>
          <w:rStyle w:val="Hyperlink"/>
          <w:bCs/>
          <w:lang w:val="en-US"/>
        </w:rPr>
      </w:pPr>
    </w:p>
    <w:p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rsidR="005B2026" w:rsidRPr="00E331D4" w:rsidRDefault="005B2026" w:rsidP="003714FD">
      <w:pPr>
        <w:ind w:left="360"/>
        <w:jc w:val="left"/>
        <w:rPr>
          <w:rStyle w:val="Hyperlink"/>
          <w:color w:val="auto"/>
          <w:szCs w:val="20"/>
        </w:rPr>
      </w:pPr>
      <w:r w:rsidRPr="00E331D4">
        <w:rPr>
          <w:rStyle w:val="Hyperlink"/>
          <w:color w:val="auto"/>
          <w:szCs w:val="20"/>
        </w:rPr>
        <w:lastRenderedPageBreak/>
        <w:t>Upskilling unemployed adults (aged 25 to 64): The organisation, profiling and targeting of training provision</w:t>
      </w:r>
    </w:p>
    <w:p w:rsidR="005B2026" w:rsidRPr="00F873F0" w:rsidRDefault="000616E3" w:rsidP="003714FD">
      <w:pPr>
        <w:ind w:left="360"/>
        <w:jc w:val="left"/>
        <w:rPr>
          <w:rStyle w:val="Hyperlink"/>
          <w:szCs w:val="20"/>
        </w:rPr>
      </w:pPr>
      <w:hyperlink r:id="rId107" w:history="1">
        <w:r w:rsidR="005B2026" w:rsidRPr="00E331D4">
          <w:rPr>
            <w:rStyle w:val="Hyperlink"/>
            <w:szCs w:val="20"/>
          </w:rPr>
          <w:t>http://ec.europa.eu/social/main.jsp?catId=738&amp;langId=en&amp;pubId=7552&amp;type=2&amp;furtherPubs=related</w:t>
        </w:r>
      </w:hyperlink>
    </w:p>
    <w:p w:rsidR="00180A3B" w:rsidRDefault="00180A3B">
      <w:pPr>
        <w:ind w:left="360"/>
        <w:jc w:val="left"/>
        <w:rPr>
          <w:rStyle w:val="Hyperlink"/>
        </w:rPr>
      </w:pPr>
    </w:p>
    <w:p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8"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rsidR="007201F0" w:rsidRPr="0003748C" w:rsidRDefault="007201F0" w:rsidP="007201F0">
      <w:pPr>
        <w:jc w:val="left"/>
        <w:rPr>
          <w:rFonts w:cs="Calibri"/>
          <w:color w:val="000000"/>
          <w:szCs w:val="20"/>
          <w:lang w:eastAsia="ar-SA"/>
        </w:rPr>
      </w:pPr>
    </w:p>
    <w:p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9"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10" w:history="1">
        <w:r w:rsidRPr="00873621">
          <w:rPr>
            <w:rStyle w:val="Hyperlink"/>
            <w:szCs w:val="20"/>
          </w:rPr>
          <w:t>http://eur-lex.europa.eu/legal-content/en/TXT/?uri=CELEX%3A52016DC0382</w:t>
        </w:r>
      </w:hyperlink>
    </w:p>
    <w:p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1"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rsidR="007201F0" w:rsidRPr="0003748C" w:rsidRDefault="007201F0" w:rsidP="007201F0">
      <w:pPr>
        <w:jc w:val="left"/>
        <w:rPr>
          <w:rFonts w:cs="Calibri"/>
          <w:color w:val="000000"/>
          <w:szCs w:val="20"/>
          <w:lang w:eastAsia="ar-SA"/>
        </w:rPr>
      </w:pPr>
    </w:p>
    <w:p w:rsidR="007201F0" w:rsidRPr="0003748C" w:rsidRDefault="000616E3"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rsidR="007201F0" w:rsidRPr="0003748C" w:rsidRDefault="007201F0" w:rsidP="007201F0">
      <w:pPr>
        <w:jc w:val="left"/>
        <w:rPr>
          <w:rFonts w:cs="Calibri"/>
          <w:color w:val="000000"/>
          <w:szCs w:val="20"/>
          <w:lang w:eastAsia="ar-SA"/>
        </w:rPr>
      </w:pPr>
    </w:p>
    <w:p w:rsidR="007201F0" w:rsidRDefault="000616E3" w:rsidP="007201F0">
      <w:pPr>
        <w:numPr>
          <w:ilvl w:val="0"/>
          <w:numId w:val="41"/>
        </w:numPr>
        <w:jc w:val="left"/>
        <w:rPr>
          <w:rFonts w:cs="Calibri"/>
          <w:color w:val="000000"/>
          <w:szCs w:val="20"/>
          <w:lang w:eastAsia="ar-SA"/>
        </w:rPr>
      </w:pPr>
      <w:hyperlink r:id="rId113"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4"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rsidR="007201F0" w:rsidRDefault="007201F0" w:rsidP="007201F0">
      <w:pPr>
        <w:ind w:left="360"/>
        <w:jc w:val="left"/>
        <w:rPr>
          <w:rFonts w:cs="Calibri"/>
          <w:color w:val="000000"/>
          <w:szCs w:val="20"/>
          <w:lang w:eastAsia="ar-SA"/>
        </w:rPr>
      </w:pPr>
    </w:p>
    <w:p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w:t>
      </w:r>
      <w:proofErr w:type="spellStart"/>
      <w:r w:rsidRPr="00DD50BC">
        <w:rPr>
          <w:rFonts w:cs="Calibri"/>
          <w:color w:val="000000"/>
          <w:szCs w:val="20"/>
          <w:lang w:eastAsia="ar-SA"/>
        </w:rPr>
        <w:t>su</w:t>
      </w:r>
      <w:proofErr w:type="spellEnd"/>
      <w:r w:rsidRPr="00DD50BC">
        <w:rPr>
          <w:rFonts w:cs="Calibri"/>
          <w:color w:val="000000"/>
          <w:szCs w:val="20"/>
          <w:lang w:eastAsia="ar-SA"/>
        </w:rPr>
        <w:t xml:space="preserve">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rsidR="007201F0" w:rsidRPr="0003748C" w:rsidRDefault="007201F0" w:rsidP="007201F0">
      <w:pPr>
        <w:jc w:val="left"/>
        <w:rPr>
          <w:rFonts w:cs="Calibri"/>
          <w:color w:val="000000"/>
          <w:szCs w:val="20"/>
          <w:lang w:eastAsia="ar-SA"/>
        </w:rPr>
      </w:pPr>
    </w:p>
    <w:p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5"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rsidR="007201F0" w:rsidRDefault="000616E3" w:rsidP="007201F0">
      <w:pPr>
        <w:ind w:left="360"/>
        <w:jc w:val="left"/>
        <w:rPr>
          <w:szCs w:val="20"/>
        </w:rPr>
      </w:pPr>
      <w:hyperlink r:id="rId116" w:history="1">
        <w:r w:rsidR="007201F0" w:rsidRPr="00534699">
          <w:rPr>
            <w:rStyle w:val="Hyperlink"/>
            <w:szCs w:val="20"/>
          </w:rPr>
          <w:t>http://ec.europa.eu/social/main.jsp?catId=1146&amp;langId=en</w:t>
        </w:r>
      </w:hyperlink>
    </w:p>
    <w:p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rsidR="00B50B3B" w:rsidRDefault="00B50B3B">
      <w:pPr>
        <w:ind w:left="360"/>
        <w:jc w:val="left"/>
        <w:rPr>
          <w:rStyle w:val="Hyperlink"/>
        </w:rPr>
      </w:pPr>
    </w:p>
    <w:p w:rsidR="00B50B3B" w:rsidRPr="00714CEE" w:rsidRDefault="00B50B3B">
      <w:pPr>
        <w:ind w:left="360"/>
        <w:jc w:val="left"/>
        <w:rPr>
          <w:rStyle w:val="Hyperlink"/>
        </w:rPr>
      </w:pPr>
    </w:p>
    <w:p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rsidR="00790B9A" w:rsidRPr="007908D7" w:rsidRDefault="00790B9A">
      <w:pPr>
        <w:rPr>
          <w:color w:val="000000"/>
          <w:szCs w:val="20"/>
        </w:rPr>
      </w:pPr>
    </w:p>
    <w:p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rsidR="00F95B13" w:rsidRDefault="000616E3" w:rsidP="003714FD">
      <w:pPr>
        <w:ind w:left="360"/>
        <w:jc w:val="left"/>
        <w:rPr>
          <w:rFonts w:cs="Calibri"/>
          <w:color w:val="000000"/>
          <w:szCs w:val="20"/>
          <w:lang w:eastAsia="ar-SA"/>
        </w:rPr>
      </w:pPr>
      <w:hyperlink r:id="rId117" w:history="1">
        <w:r w:rsidR="00F95B13" w:rsidRPr="00925DBC">
          <w:rPr>
            <w:rStyle w:val="Hyperlink"/>
            <w:rFonts w:cs="Calibri"/>
            <w:szCs w:val="20"/>
            <w:lang w:eastAsia="ar-SA"/>
          </w:rPr>
          <w:t>http://eur-lex.europa.eu/legal-content/EN/ALL/?uri=CELEX:32009G1219%2801%29</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rsidR="00022371" w:rsidRPr="00E331D4" w:rsidRDefault="000616E3" w:rsidP="00E331D4">
      <w:pPr>
        <w:ind w:left="360"/>
        <w:jc w:val="left"/>
        <w:rPr>
          <w:spacing w:val="-2"/>
          <w:lang w:eastAsia="zh-CN"/>
        </w:rPr>
      </w:pPr>
      <w:hyperlink r:id="rId118" w:history="1">
        <w:r w:rsidR="00022371" w:rsidRPr="00A96AEC">
          <w:rPr>
            <w:rStyle w:val="Hyperlink"/>
          </w:rPr>
          <w:t>https://ec.europa.eu/youth/gallery/2nd-european-youth-work-convention-declaration_en</w:t>
        </w:r>
      </w:hyperlink>
      <w:r w:rsidR="00022371">
        <w:t xml:space="preserve"> </w:t>
      </w: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rsidR="00517516" w:rsidRPr="00517516" w:rsidRDefault="000616E3" w:rsidP="00F8280E">
      <w:pPr>
        <w:pStyle w:val="ListParagraph"/>
        <w:numPr>
          <w:ilvl w:val="0"/>
          <w:numId w:val="13"/>
        </w:numPr>
        <w:rPr>
          <w:rStyle w:val="Hyperlink"/>
          <w:bCs/>
        </w:rPr>
      </w:pPr>
      <w:hyperlink r:id="rId119"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rsidR="006F749F" w:rsidRDefault="000616E3" w:rsidP="006F749F">
      <w:pPr>
        <w:ind w:left="360"/>
        <w:jc w:val="left"/>
        <w:rPr>
          <w:rFonts w:cs="Calibri"/>
          <w:color w:val="000000"/>
          <w:lang w:eastAsia="ar-SA"/>
        </w:rPr>
      </w:pPr>
      <w:hyperlink r:id="rId120" w:history="1">
        <w:r w:rsidR="006F749F" w:rsidRPr="0057517C">
          <w:rPr>
            <w:rStyle w:val="Hyperlink"/>
            <w:rFonts w:cs="Calibri"/>
            <w:lang w:eastAsia="ar-SA"/>
          </w:rPr>
          <w:t>http://ec.europa.eu/youth/policy/implementation/report_en.htm</w:t>
        </w:r>
      </w:hyperlink>
    </w:p>
    <w:p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rsidR="006F749F" w:rsidRDefault="000616E3" w:rsidP="00E331D4">
      <w:pPr>
        <w:jc w:val="left"/>
        <w:rPr>
          <w:rFonts w:cs="Calibri"/>
          <w:color w:val="000000"/>
          <w:lang w:eastAsia="ar-SA"/>
        </w:rPr>
      </w:pPr>
      <w:hyperlink r:id="rId121" w:history="1">
        <w:r w:rsidR="006F749F" w:rsidRPr="0057517C">
          <w:rPr>
            <w:rStyle w:val="Hyperlink"/>
            <w:rFonts w:cs="Calibri"/>
            <w:lang w:eastAsia="ar-SA"/>
          </w:rPr>
          <w:t>http://ec.europa.eu/youth/library/reports/inclusion-diversity-strategy_en.pdf</w:t>
        </w:r>
      </w:hyperlink>
    </w:p>
    <w:p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rsidR="006F749F" w:rsidRDefault="000616E3" w:rsidP="00E331D4">
      <w:pPr>
        <w:jc w:val="left"/>
        <w:rPr>
          <w:rFonts w:cs="Calibri"/>
          <w:color w:val="000000"/>
          <w:lang w:eastAsia="ar-SA"/>
        </w:rPr>
      </w:pPr>
      <w:hyperlink r:id="rId122" w:history="1">
        <w:r w:rsidR="00300E43" w:rsidRPr="0057517C">
          <w:rPr>
            <w:rStyle w:val="Hyperlink"/>
            <w:rFonts w:cs="Calibri"/>
            <w:lang w:eastAsia="ar-SA"/>
          </w:rPr>
          <w:t>www.salto-youth.net/TrainingStrategy/</w:t>
        </w:r>
      </w:hyperlink>
    </w:p>
    <w:p w:rsidR="00D743B6" w:rsidRPr="007908D7" w:rsidRDefault="00D743B6" w:rsidP="00714CEE">
      <w:pPr>
        <w:pStyle w:val="ListParagraph"/>
        <w:numPr>
          <w:ilvl w:val="0"/>
          <w:numId w:val="0"/>
        </w:numPr>
        <w:ind w:left="360"/>
        <w:rPr>
          <w:rStyle w:val="Hyperlink"/>
          <w:bCs/>
        </w:rPr>
      </w:pPr>
    </w:p>
    <w:p w:rsidR="007567B1" w:rsidRPr="007908D7" w:rsidRDefault="007567B1" w:rsidP="00714CEE">
      <w:pPr>
        <w:pStyle w:val="ListParagraph"/>
        <w:numPr>
          <w:ilvl w:val="0"/>
          <w:numId w:val="0"/>
        </w:numPr>
        <w:ind w:left="1440"/>
        <w:rPr>
          <w:lang w:eastAsia="zh-CN"/>
        </w:rPr>
      </w:pPr>
    </w:p>
    <w:p w:rsidR="0064477B" w:rsidRPr="00714CEE" w:rsidRDefault="0064477B" w:rsidP="00714CEE">
      <w:pPr>
        <w:rPr>
          <w:color w:val="1A3F7C"/>
        </w:rPr>
      </w:pPr>
      <w:r w:rsidRPr="007908D7">
        <w:t>More information can be found at:</w:t>
      </w:r>
      <w:r w:rsidR="007567B1">
        <w:t xml:space="preserve"> </w:t>
      </w:r>
      <w:hyperlink r:id="rId123" w:history="1">
        <w:r w:rsidRPr="007567B1">
          <w:rPr>
            <w:rStyle w:val="Hyperlink"/>
            <w:bCs/>
            <w:szCs w:val="20"/>
          </w:rPr>
          <w:t>http://ec.europa.eu/youth/index_en.htm</w:t>
        </w:r>
      </w:hyperlink>
      <w:r w:rsidRPr="007567B1">
        <w:rPr>
          <w:bCs/>
          <w:color w:val="1A3F7C"/>
        </w:rPr>
        <w:t xml:space="preserve"> </w:t>
      </w:r>
    </w:p>
    <w:p w:rsidR="0064477B" w:rsidRPr="007908D7" w:rsidRDefault="0064477B" w:rsidP="00790B9A">
      <w:pPr>
        <w:ind w:left="360"/>
        <w:rPr>
          <w:rFonts w:ascii="Calibri" w:hAnsi="Calibri"/>
          <w:sz w:val="22"/>
          <w:szCs w:val="22"/>
        </w:rPr>
      </w:pPr>
      <w:bookmarkStart w:id="125" w:name="_Toc379898808"/>
    </w:p>
    <w:p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4"/>
      <w:headerReference w:type="first" r:id="rId125"/>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E3" w:rsidRPr="00D02D0C" w:rsidRDefault="000616E3">
      <w:r w:rsidRPr="00D02D0C">
        <w:separator/>
      </w:r>
    </w:p>
  </w:endnote>
  <w:endnote w:type="continuationSeparator" w:id="0">
    <w:p w:rsidR="000616E3" w:rsidRPr="00D02D0C" w:rsidRDefault="000616E3">
      <w:r w:rsidRPr="00D02D0C">
        <w:continuationSeparator/>
      </w:r>
    </w:p>
  </w:endnote>
  <w:endnote w:type="continuationNotice" w:id="1">
    <w:p w:rsidR="000616E3" w:rsidRDefault="0006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Pr="00D02D0C" w:rsidRDefault="000616E3"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142370">
      <w:rPr>
        <w:rStyle w:val="PageNumber"/>
        <w:noProof/>
      </w:rPr>
      <w:t>2</w:t>
    </w:r>
    <w:r w:rsidRPr="00D02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E3" w:rsidRPr="00D02D0C" w:rsidRDefault="000616E3">
      <w:r w:rsidRPr="00D02D0C">
        <w:separator/>
      </w:r>
    </w:p>
  </w:footnote>
  <w:footnote w:type="continuationSeparator" w:id="0">
    <w:p w:rsidR="000616E3" w:rsidRPr="00D02D0C" w:rsidRDefault="000616E3">
      <w:r w:rsidRPr="00D02D0C">
        <w:continuationSeparator/>
      </w:r>
    </w:p>
  </w:footnote>
  <w:footnote w:type="continuationNotice" w:id="1">
    <w:p w:rsidR="000616E3" w:rsidRDefault="000616E3"/>
  </w:footnote>
  <w:footnote w:id="2">
    <w:p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rsidR="000616E3" w:rsidRPr="00714CEE" w:rsidRDefault="000616E3" w:rsidP="00F8280E">
      <w:pPr>
        <w:pStyle w:val="FootnoteText"/>
        <w:numPr>
          <w:ilvl w:val="0"/>
          <w:numId w:val="30"/>
        </w:numPr>
        <w:rPr>
          <w:color w:val="auto"/>
          <w:sz w:val="16"/>
        </w:rPr>
      </w:pPr>
      <w:r w:rsidRPr="00D92E50">
        <w:rPr>
          <w:color w:val="auto"/>
          <w:sz w:val="16"/>
        </w:rPr>
        <w:t>Regulation (EU)2016/679</w:t>
      </w:r>
      <w:r w:rsidR="00142370">
        <w:rPr>
          <w:color w:val="auto"/>
          <w:sz w:val="16"/>
        </w:rPr>
        <w:t xml:space="preserve"> </w:t>
      </w:r>
      <w:r w:rsidR="004E7A78" w:rsidRPr="004E7A78">
        <w:rPr>
          <w:color w:val="auto"/>
          <w:sz w:val="16"/>
          <w:lang w:val="en"/>
        </w:rPr>
        <w:t>of the European Parliament and of the Council of 27 April 2016 on the protection of natural persons with regard to the processing of personal data and on the free movement of such data</w:t>
      </w:r>
      <w:r w:rsidRPr="00714CEE">
        <w:rPr>
          <w:color w:val="auto"/>
          <w:sz w:val="16"/>
        </w:rPr>
        <w:t>;</w:t>
      </w:r>
    </w:p>
    <w:p w:rsidR="000616E3" w:rsidRPr="00714CEE" w:rsidRDefault="000616E3" w:rsidP="00F8280E">
      <w:pPr>
        <w:pStyle w:val="FootnoteText"/>
        <w:numPr>
          <w:ilvl w:val="0"/>
          <w:numId w:val="30"/>
        </w:numPr>
        <w:spacing w:after="240"/>
        <w:rPr>
          <w:i/>
          <w:color w:val="auto"/>
          <w:sz w:val="16"/>
        </w:rPr>
      </w:pPr>
      <w:proofErr w:type="gramStart"/>
      <w:r w:rsidRPr="00714CEE">
        <w:rPr>
          <w:color w:val="auto"/>
          <w:sz w:val="16"/>
        </w:rPr>
        <w:t>where</w:t>
      </w:r>
      <w:proofErr w:type="gramEnd"/>
      <w:r w:rsidRPr="00714CEE">
        <w:rPr>
          <w:color w:val="auto"/>
          <w:sz w:val="16"/>
        </w:rPr>
        <w:t xml:space="preserve"> applicable, the national legislation on personal data protection of the country where the application has been submitted.</w:t>
      </w:r>
    </w:p>
  </w:footnote>
  <w:footnote w:id="5">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Financial </w:t>
      </w:r>
      <w:proofErr w:type="gramStart"/>
      <w:r w:rsidRPr="00142370">
        <w:rPr>
          <w:color w:val="auto"/>
          <w:sz w:val="16"/>
        </w:rPr>
        <w:t xml:space="preserve">Regulation </w:t>
      </w:r>
      <w:r w:rsidRPr="00142370">
        <w:rPr>
          <w:color w:val="auto"/>
          <w:sz w:val="16"/>
          <w:szCs w:val="16"/>
        </w:rPr>
        <w:t xml:space="preserve"> Art</w:t>
      </w:r>
      <w:proofErr w:type="gramEnd"/>
      <w:r w:rsidRPr="00142370">
        <w:rPr>
          <w:color w:val="auto"/>
          <w:sz w:val="16"/>
          <w:szCs w:val="16"/>
        </w:rPr>
        <w:t xml:space="preserve"> 6</w:t>
      </w:r>
      <w:r w:rsidR="007C4B96" w:rsidRPr="00142370">
        <w:rPr>
          <w:color w:val="auto"/>
          <w:sz w:val="16"/>
          <w:szCs w:val="16"/>
        </w:rPr>
        <w:t>1</w:t>
      </w:r>
      <w:r w:rsidRPr="00142370">
        <w:rPr>
          <w:color w:val="auto"/>
          <w:sz w:val="16"/>
          <w:szCs w:val="16"/>
        </w:rPr>
        <w:t xml:space="preserve"> (3</w:t>
      </w:r>
      <w:r w:rsidRPr="00142370">
        <w:rPr>
          <w:color w:val="1F497D"/>
          <w:sz w:val="16"/>
          <w:szCs w:val="16"/>
        </w:rPr>
        <w:t>)</w:t>
      </w:r>
      <w:r w:rsidRPr="00142370">
        <w:rPr>
          <w:color w:val="auto"/>
          <w:sz w:val="16"/>
        </w:rPr>
        <w:t xml:space="preserve">: « … a conflict of interests exists where the impartial and objective exercise of the functions of a financial actor or other person, …, is compromised for reasons involving family, emotional life, political or national affinity, economic interest or any other </w:t>
      </w:r>
      <w:r w:rsidR="007C4B96" w:rsidRPr="00142370">
        <w:rPr>
          <w:color w:val="auto"/>
          <w:sz w:val="16"/>
        </w:rPr>
        <w:t>direct or indirect personal</w:t>
      </w:r>
      <w:r w:rsidR="00142370">
        <w:rPr>
          <w:color w:val="auto"/>
          <w:sz w:val="16"/>
        </w:rPr>
        <w:t xml:space="preserve"> </w:t>
      </w:r>
      <w:r w:rsidRPr="00142370">
        <w:rPr>
          <w:color w:val="auto"/>
          <w:sz w:val="16"/>
        </w:rPr>
        <w:t>interest.»</w:t>
      </w:r>
      <w:r w:rsidR="00142370">
        <w:rPr>
          <w:color w:val="auto"/>
          <w:sz w:val="16"/>
        </w:rPr>
        <w:t xml:space="preserve"> </w:t>
      </w:r>
    </w:p>
  </w:footnote>
  <w:footnote w:id="6">
    <w:p w:rsidR="000616E3" w:rsidRDefault="000616E3">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rsidR="000616E3" w:rsidRPr="00394B7D" w:rsidRDefault="000616E3">
      <w:pPr>
        <w:pStyle w:val="FootnoteText"/>
      </w:pPr>
      <w:hyperlink r:id="rId1" w:history="1">
        <w:r w:rsidRPr="003714FD">
          <w:rPr>
            <w:color w:val="auto"/>
            <w:sz w:val="16"/>
          </w:rPr>
          <w:t>http://ec.europa.eu/education/opportunities/international-cooperation/documents/credit-students-staff.pdf</w:t>
        </w:r>
      </w:hyperlink>
      <w:r>
        <w:rPr>
          <w:color w:val="auto"/>
          <w:sz w:val="16"/>
        </w:rPr>
        <w:t xml:space="preserve"> </w:t>
      </w:r>
    </w:p>
  </w:footnote>
  <w:footnote w:id="7">
    <w:p w:rsidR="000616E3" w:rsidRDefault="000616E3"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rsidR="000616E3" w:rsidRPr="003F0F60" w:rsidRDefault="000616E3" w:rsidP="003714FD"/>
  </w:footnote>
  <w:footnote w:id="8">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rsidR="000616E3" w:rsidRPr="00925DBC" w:rsidRDefault="000616E3">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w:t>
      </w:r>
      <w:proofErr w:type="gramStart"/>
      <w:r w:rsidRPr="00925DBC">
        <w:rPr>
          <w:color w:val="auto"/>
          <w:sz w:val="16"/>
          <w:szCs w:val="16"/>
        </w:rPr>
        <w:t>At least 70 points for the VET Mobility Charter.</w:t>
      </w:r>
      <w:proofErr w:type="gramEnd"/>
    </w:p>
  </w:footnote>
  <w:footnote w:id="12">
    <w:p w:rsidR="000616E3" w:rsidRPr="008F6ECF" w:rsidRDefault="000616E3"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w:t>
      </w:r>
      <w:proofErr w:type="gramStart"/>
      <w:r w:rsidRPr="008F6ECF">
        <w:rPr>
          <w:color w:val="auto"/>
          <w:sz w:val="16"/>
          <w:szCs w:val="16"/>
        </w:rPr>
        <w:t>is</w:t>
      </w:r>
      <w:proofErr w:type="gramEnd"/>
      <w:r w:rsidRPr="008F6ECF">
        <w:rPr>
          <w:color w:val="auto"/>
          <w:sz w:val="16"/>
          <w:szCs w:val="16"/>
        </w:rPr>
        <w:t xml:space="preserve"> only necessary for the criterion "relevance of the strategy" (i.e. 15 points).</w:t>
      </w:r>
    </w:p>
    <w:p w:rsidR="000616E3" w:rsidRPr="00181D69" w:rsidRDefault="000616E3">
      <w:pPr>
        <w:pStyle w:val="FootnoteText"/>
      </w:pPr>
    </w:p>
  </w:footnote>
  <w:footnote w:id="13">
    <w:p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rsidR="000616E3" w:rsidRPr="00714CEE" w:rsidRDefault="000616E3"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5C82BE49" wp14:editId="1ECACB31">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64E1D404" wp14:editId="468F86A7">
          <wp:extent cx="5753100" cy="753427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0616E3" w:rsidRPr="00D02D0C" w:rsidRDefault="000616E3"/>
  <w:p w:rsidR="000616E3" w:rsidRPr="00D02D0C" w:rsidRDefault="000616E3"/>
  <w:p w:rsidR="000616E3" w:rsidRPr="00D02D0C" w:rsidRDefault="000616E3"/>
  <w:p w:rsidR="000616E3" w:rsidRPr="00D02D0C" w:rsidRDefault="000616E3"/>
  <w:p w:rsidR="000616E3" w:rsidRPr="00D02D0C" w:rsidRDefault="000616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0E25E498" wp14:editId="5EBF4FBE">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6C631286" wp14:editId="2FCA8B1A">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084737FE" wp14:editId="2F3BD30E">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251C9A60" wp14:editId="555B29FE">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0616E3" w:rsidRPr="00D02D0C" w:rsidRDefault="000616E3"/>
  <w:p w:rsidR="000616E3" w:rsidRPr="00D02D0C" w:rsidRDefault="000616E3"/>
  <w:p w:rsidR="000616E3" w:rsidRPr="00D02D0C" w:rsidRDefault="000616E3"/>
  <w:p w:rsidR="000616E3" w:rsidRPr="00D02D0C" w:rsidRDefault="000616E3"/>
  <w:p w:rsidR="000616E3" w:rsidRPr="00D02D0C" w:rsidRDefault="000616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2566DC4D" wp14:editId="761E4671">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E3" w:rsidRDefault="000616E3" w:rsidP="00353A24">
    <w:pPr>
      <w:pStyle w:val="Footer"/>
      <w:tabs>
        <w:tab w:val="clear" w:pos="4153"/>
        <w:tab w:val="clear" w:pos="8306"/>
      </w:tabs>
      <w:ind w:right="-32"/>
      <w:jc w:val="left"/>
      <w:rPr>
        <w:rFonts w:cs="Arial"/>
        <w:noProof/>
        <w:color w:val="auto"/>
        <w:szCs w:val="16"/>
      </w:rPr>
    </w:pPr>
  </w:p>
  <w:p w:rsidR="000616E3" w:rsidRDefault="000616E3" w:rsidP="00353A24">
    <w:pPr>
      <w:pStyle w:val="Footer"/>
      <w:tabs>
        <w:tab w:val="clear" w:pos="4153"/>
        <w:tab w:val="clear" w:pos="8306"/>
      </w:tabs>
      <w:ind w:right="-32"/>
      <w:jc w:val="left"/>
      <w:rPr>
        <w:rFonts w:cs="Arial"/>
        <w:noProof/>
        <w:color w:val="auto"/>
        <w:szCs w:val="16"/>
        <w:lang w:val="en-US"/>
      </w:rPr>
    </w:pPr>
  </w:p>
  <w:p w:rsidR="000616E3" w:rsidRPr="00AC126E" w:rsidRDefault="000616E3" w:rsidP="00353A24">
    <w:pPr>
      <w:pStyle w:val="Footer"/>
      <w:tabs>
        <w:tab w:val="clear" w:pos="4153"/>
        <w:tab w:val="clear" w:pos="8306"/>
      </w:tabs>
      <w:ind w:right="-32"/>
      <w:jc w:val="left"/>
      <w:rPr>
        <w:rFonts w:cs="Arial"/>
        <w:noProof/>
        <w:color w:val="auto"/>
        <w:szCs w:val="16"/>
        <w:lang w:val="en-US"/>
      </w:rPr>
    </w:pPr>
  </w:p>
  <w:p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02816067" wp14:editId="385C12EE">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3F4F0131" wp14:editId="54ED7F4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E3" w:rsidRDefault="000616E3" w:rsidP="00353A24">
    <w:pPr>
      <w:pStyle w:val="Footer"/>
      <w:tabs>
        <w:tab w:val="clear" w:pos="4153"/>
        <w:tab w:val="clear" w:pos="8306"/>
      </w:tabs>
      <w:ind w:right="-32"/>
      <w:jc w:val="left"/>
      <w:rPr>
        <w:rFonts w:cs="Arial"/>
        <w:noProof/>
        <w:color w:val="auto"/>
        <w:szCs w:val="16"/>
      </w:rPr>
    </w:pPr>
  </w:p>
  <w:p w:rsidR="000616E3" w:rsidRDefault="000616E3" w:rsidP="00353A24">
    <w:pPr>
      <w:pStyle w:val="Footer"/>
      <w:tabs>
        <w:tab w:val="clear" w:pos="4153"/>
        <w:tab w:val="clear" w:pos="8306"/>
      </w:tabs>
      <w:ind w:right="-32"/>
      <w:jc w:val="left"/>
      <w:rPr>
        <w:rFonts w:cs="Arial"/>
        <w:noProof/>
        <w:color w:val="auto"/>
        <w:szCs w:val="16"/>
        <w:lang w:val="en-US"/>
      </w:rPr>
    </w:pPr>
  </w:p>
  <w:p w:rsidR="000616E3" w:rsidRPr="00AC126E" w:rsidRDefault="000616E3" w:rsidP="00353A24">
    <w:pPr>
      <w:pStyle w:val="Footer"/>
      <w:tabs>
        <w:tab w:val="clear" w:pos="4153"/>
        <w:tab w:val="clear" w:pos="8306"/>
      </w:tabs>
      <w:ind w:right="-32"/>
      <w:jc w:val="left"/>
      <w:rPr>
        <w:rFonts w:cs="Arial"/>
        <w:noProof/>
        <w:color w:val="auto"/>
        <w:szCs w:val="16"/>
        <w:lang w:val="en-US"/>
      </w:rPr>
    </w:pPr>
  </w:p>
  <w:p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3638B5C3" wp14:editId="38A1D40E">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3350EB3D" wp14:editId="425D47F2">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E3" w:rsidRDefault="000616E3" w:rsidP="00574616">
    <w:pPr>
      <w:pStyle w:val="Footer"/>
      <w:tabs>
        <w:tab w:val="clear" w:pos="4153"/>
        <w:tab w:val="clear" w:pos="8306"/>
      </w:tabs>
      <w:ind w:right="-32"/>
      <w:jc w:val="left"/>
      <w:rPr>
        <w:rFonts w:cs="Arial"/>
        <w:noProof/>
        <w:color w:val="auto"/>
        <w:szCs w:val="16"/>
      </w:rPr>
    </w:pPr>
  </w:p>
  <w:p w:rsidR="000616E3" w:rsidRDefault="000616E3" w:rsidP="00574616">
    <w:pPr>
      <w:pStyle w:val="Footer"/>
      <w:tabs>
        <w:tab w:val="clear" w:pos="4153"/>
        <w:tab w:val="clear" w:pos="8306"/>
      </w:tabs>
      <w:ind w:right="-32"/>
      <w:jc w:val="left"/>
      <w:rPr>
        <w:rFonts w:cs="Arial"/>
        <w:noProof/>
        <w:color w:val="auto"/>
        <w:szCs w:val="16"/>
        <w:lang w:val="en-US"/>
      </w:rPr>
    </w:pPr>
  </w:p>
  <w:p w:rsidR="000616E3" w:rsidRPr="00AC126E" w:rsidRDefault="000616E3" w:rsidP="00574616">
    <w:pPr>
      <w:pStyle w:val="Footer"/>
      <w:tabs>
        <w:tab w:val="clear" w:pos="4153"/>
        <w:tab w:val="clear" w:pos="8306"/>
      </w:tabs>
      <w:ind w:right="-32"/>
      <w:jc w:val="left"/>
      <w:rPr>
        <w:rFonts w:cs="Arial"/>
        <w:noProof/>
        <w:color w:val="auto"/>
        <w:szCs w:val="16"/>
        <w:lang w:val="en-US"/>
      </w:rPr>
    </w:pPr>
  </w:p>
  <w:p w:rsidR="000616E3" w:rsidRPr="00A82D08" w:rsidRDefault="000616E3"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0F9DDF04" wp14:editId="36815699">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rsidR="000616E3" w:rsidRDefault="000616E3" w:rsidP="00574616">
    <w:pPr>
      <w:pStyle w:val="Footer"/>
      <w:tabs>
        <w:tab w:val="clear" w:pos="8306"/>
        <w:tab w:val="right" w:pos="8820"/>
      </w:tabs>
      <w:ind w:right="3027"/>
      <w:jc w:val="right"/>
      <w:rPr>
        <w:rFonts w:cs="Arial"/>
        <w:b/>
        <w:i w:val="0"/>
        <w:noProof/>
        <w:color w:val="auto"/>
        <w:w w:val="80"/>
        <w:szCs w:val="16"/>
      </w:rPr>
    </w:pPr>
  </w:p>
  <w:p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1AE403A0" wp14:editId="386BD50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BD79D4C" wp14:editId="39BA31D8">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0616E3" w:rsidRPr="00D02D0C" w:rsidRDefault="000616E3"/>
  <w:p w:rsidR="000616E3" w:rsidRPr="00D02D0C" w:rsidRDefault="000616E3"/>
  <w:p w:rsidR="000616E3" w:rsidRPr="00D02D0C" w:rsidRDefault="000616E3"/>
  <w:p w:rsidR="000616E3" w:rsidRPr="00D02D0C" w:rsidRDefault="000616E3"/>
  <w:p w:rsidR="000616E3" w:rsidRPr="00D02D0C" w:rsidRDefault="000616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E3" w:rsidRDefault="000616E3" w:rsidP="00574616">
    <w:pPr>
      <w:pStyle w:val="Footer"/>
      <w:tabs>
        <w:tab w:val="clear" w:pos="4153"/>
        <w:tab w:val="clear" w:pos="8306"/>
      </w:tabs>
      <w:ind w:right="-32"/>
      <w:jc w:val="left"/>
      <w:rPr>
        <w:rFonts w:cs="Arial"/>
        <w:noProof/>
        <w:color w:val="auto"/>
        <w:szCs w:val="16"/>
      </w:rPr>
    </w:pPr>
  </w:p>
  <w:p w:rsidR="000616E3" w:rsidRDefault="000616E3" w:rsidP="00574616">
    <w:pPr>
      <w:pStyle w:val="Footer"/>
      <w:tabs>
        <w:tab w:val="clear" w:pos="4153"/>
        <w:tab w:val="clear" w:pos="8306"/>
      </w:tabs>
      <w:ind w:right="-32"/>
      <w:jc w:val="left"/>
      <w:rPr>
        <w:rFonts w:cs="Arial"/>
        <w:noProof/>
        <w:color w:val="auto"/>
        <w:szCs w:val="16"/>
        <w:lang w:val="en-US"/>
      </w:rPr>
    </w:pPr>
  </w:p>
  <w:p w:rsidR="000616E3" w:rsidRPr="00AC126E" w:rsidRDefault="000616E3" w:rsidP="00574616">
    <w:pPr>
      <w:pStyle w:val="Footer"/>
      <w:tabs>
        <w:tab w:val="clear" w:pos="4153"/>
        <w:tab w:val="clear" w:pos="8306"/>
      </w:tabs>
      <w:ind w:right="-32"/>
      <w:jc w:val="left"/>
      <w:rPr>
        <w:rFonts w:cs="Arial"/>
        <w:noProof/>
        <w:color w:val="auto"/>
        <w:szCs w:val="16"/>
        <w:lang w:val="en-US"/>
      </w:rPr>
    </w:pPr>
  </w:p>
  <w:p w:rsidR="000616E3" w:rsidRPr="00CE66B6" w:rsidRDefault="000616E3"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rsidR="000616E3" w:rsidRDefault="000616E3"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0616E3" w:rsidRPr="00D02D0C" w:rsidRDefault="000616E3"/>
  <w:p w:rsidR="000616E3" w:rsidRPr="00D02D0C" w:rsidRDefault="000616E3"/>
  <w:p w:rsidR="000616E3" w:rsidRPr="00D02D0C" w:rsidRDefault="000616E3"/>
  <w:p w:rsidR="000616E3" w:rsidRPr="00D02D0C" w:rsidRDefault="000616E3"/>
  <w:p w:rsidR="000616E3" w:rsidRPr="00D02D0C" w:rsidRDefault="000616E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3" w:rsidRPr="00336CAB" w:rsidRDefault="000616E3"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 w:numId="60">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16E3"/>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4B6"/>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6CB"/>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2370"/>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17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4FFE"/>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C5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E7A78"/>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6903"/>
    <w:rsid w:val="005D7331"/>
    <w:rsid w:val="005D7A9E"/>
    <w:rsid w:val="005E09FC"/>
    <w:rsid w:val="005E0A2C"/>
    <w:rsid w:val="005E0D76"/>
    <w:rsid w:val="005E18AD"/>
    <w:rsid w:val="005E527F"/>
    <w:rsid w:val="005E540F"/>
    <w:rsid w:val="005E6089"/>
    <w:rsid w:val="005E649D"/>
    <w:rsid w:val="005E7EF9"/>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63F"/>
    <w:rsid w:val="007C4860"/>
    <w:rsid w:val="007C4B96"/>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62A"/>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5522"/>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2E50"/>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 w:type="paragraph" w:customStyle="1" w:styleId="ListNumberLevel2">
    <w:name w:val="List Number (Level 2)"/>
    <w:basedOn w:val="Normal"/>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7C4B96"/>
    <w:pPr>
      <w:tabs>
        <w:tab w:val="num" w:pos="2835"/>
      </w:tabs>
      <w:spacing w:after="240"/>
      <w:ind w:left="2835" w:hanging="709"/>
    </w:pPr>
    <w:rPr>
      <w:rFonts w:ascii="Times New Roman" w:hAnsi="Times New Roman"/>
      <w:color w:val="auto"/>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 w:type="paragraph" w:customStyle="1" w:styleId="ListNumberLevel2">
    <w:name w:val="List Number (Level 2)"/>
    <w:basedOn w:val="Normal"/>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7C4B96"/>
    <w:pPr>
      <w:tabs>
        <w:tab w:val="num" w:pos="2835"/>
      </w:tabs>
      <w:spacing w:after="240"/>
      <w:ind w:left="2835" w:hanging="709"/>
    </w:pPr>
    <w:rPr>
      <w:rFonts w:ascii="Times New Roman" w:hAnsi="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241406864">
      <w:bodyDiv w:val="1"/>
      <w:marLeft w:val="0"/>
      <w:marRight w:val="0"/>
      <w:marTop w:val="0"/>
      <w:marBottom w:val="0"/>
      <w:divBdr>
        <w:top w:val="none" w:sz="0" w:space="0" w:color="auto"/>
        <w:left w:val="none" w:sz="0" w:space="0" w:color="auto"/>
        <w:bottom w:val="none" w:sz="0" w:space="0" w:color="auto"/>
        <w:right w:val="none" w:sz="0" w:space="0" w:color="auto"/>
      </w:divBdr>
    </w:div>
    <w:div w:id="1565415054">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OM:2012:0669:FIN:EN:PDF" TargetMode="External"/><Relationship Id="rId117" Type="http://schemas.openxmlformats.org/officeDocument/2006/relationships/hyperlink" Target="http://eur-lex.europa.eu/legal-content/EN/ALL/?uri=CELEX:32009G1219%2801%29" TargetMode="External"/><Relationship Id="rId21" Type="http://schemas.openxmlformats.org/officeDocument/2006/relationships/header" Target="header5.xml"/><Relationship Id="rId42" Type="http://schemas.openxmlformats.org/officeDocument/2006/relationships/hyperlink" Target="http://is.jrc.ec.europa.eu/pages/EAP/OEREU.html" TargetMode="External"/><Relationship Id="rId47" Type="http://schemas.openxmlformats.org/officeDocument/2006/relationships/hyperlink" Target="http://ec.europa.eu/education/policy/strategic-framework/doc/pisa2012_en.pdf" TargetMode="External"/><Relationship Id="rId63" Type="http://schemas.openxmlformats.org/officeDocument/2006/relationships/hyperlink" Target="https://ec.europa.eu/education/resources-and-tools/document-library/schools-policy-a-whole-school-approach-to-tackling-early-school-leaving_en" TargetMode="External"/><Relationship Id="rId68" Type="http://schemas.openxmlformats.org/officeDocument/2006/relationships/hyperlink" Target="http://ec.europa.eu/education/policies/early-childhood-education-and-care_en" TargetMode="External"/><Relationship Id="rId84" Type="http://schemas.openxmlformats.org/officeDocument/2006/relationships/hyperlink" Target="http://nesetweb.eu/wp-content/uploads/2015/08/Multilingualism-Report.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www.oecd.org/skills/piaac/" TargetMode="External"/><Relationship Id="rId16" Type="http://schemas.openxmlformats.org/officeDocument/2006/relationships/hyperlink" Target="http://ec.europa.eu/programmes/erasmus-plus/documents/erasmus-plus-programme-guide_en.pdf" TargetMode="External"/><Relationship Id="rId107" Type="http://schemas.openxmlformats.org/officeDocument/2006/relationships/hyperlink" Target="http://ec.europa.eu/social/main.jsp?catId=738&amp;langId=en&amp;pubId=7552&amp;type=2&amp;furtherPubs=related" TargetMode="External"/><Relationship Id="rId11" Type="http://schemas.openxmlformats.org/officeDocument/2006/relationships/endnotes" Target="endnotes.xml"/><Relationship Id="rId32" Type="http://schemas.openxmlformats.org/officeDocument/2006/relationships/hyperlink" Target="http://ec.europa.eu/social/main.jsp?catId=1223&amp;langId=en" TargetMode="External"/><Relationship Id="rId37" Type="http://schemas.openxmlformats.org/officeDocument/2006/relationships/hyperlink" Target="http://data.consilium.europa.eu/doc/document/ST-14081-2018-INIT/en/pdf" TargetMode="External"/><Relationship Id="rId53" Type="http://schemas.openxmlformats.org/officeDocument/2006/relationships/hyperlink" Target="https://publications.europa.eu/en/publication-detail/-/publication/de1c9041-25a7-11e8-ac73-01aa75ed71a1/" TargetMode="External"/><Relationship Id="rId58" Type="http://schemas.openxmlformats.org/officeDocument/2006/relationships/hyperlink" Target="https://ec.europa.eu/education/policies/school/early-school-leaving_en" TargetMode="External"/><Relationship Id="rId74" Type="http://schemas.openxmlformats.org/officeDocument/2006/relationships/hyperlink" Target="https://www.schooleducationgateway.eu/en/pub/resources/governance-of-school-edu.htm" TargetMode="External"/><Relationship Id="rId79" Type="http://schemas.openxmlformats.org/officeDocument/2006/relationships/hyperlink" Target="https://publications.europa.eu/s/jOab" TargetMode="External"/><Relationship Id="rId102" Type="http://schemas.openxmlformats.org/officeDocument/2006/relationships/hyperlink" Target="http://eur-lex.europa.eu/LexUriServ/LexUriServ.do?uri=OJ:C:2011:372:0001:0006:EN:PDF" TargetMode="External"/><Relationship Id="rId123" Type="http://schemas.openxmlformats.org/officeDocument/2006/relationships/hyperlink" Target="http://ec.europa.eu/youth/index_en.htm" TargetMode="External"/><Relationship Id="rId5" Type="http://schemas.openxmlformats.org/officeDocument/2006/relationships/numbering" Target="numbering.xml"/><Relationship Id="rId90" Type="http://schemas.openxmlformats.org/officeDocument/2006/relationships/hyperlink" Target="http://ec.europa.eu/social/main.jsp?catId=1223&amp;langId=en" TargetMode="External"/><Relationship Id="rId95" Type="http://schemas.openxmlformats.org/officeDocument/2006/relationships/hyperlink" Target="http://ec.europa.eu/dgs/education_culture/repository/education/policy/vocational-policy/doc/alliance/work-based-learning-in-europe_en.pdf" TargetMode="Externa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eur-lex.europa.eu/legal-content/EN/ALL/?uri=CELEX:32009G1219%2801%29" TargetMode="External"/><Relationship Id="rId30" Type="http://schemas.openxmlformats.org/officeDocument/2006/relationships/hyperlink" Target="http://ec.europa.eu/social/main.jsp?catId=950&amp;langId=en" TargetMode="External"/><Relationship Id="rId35" Type="http://schemas.openxmlformats.org/officeDocument/2006/relationships/hyperlink" Target="http://ec.europa.eu/eqf/home_en.htm" TargetMode="External"/><Relationship Id="rId43" Type="http://schemas.openxmlformats.org/officeDocument/2006/relationships/hyperlink" Target="http://ec.europa.eu/education/education-in-the-eu/council-recommendation-on-key-competences-for-lifelong-learning_en" TargetMode="External"/><Relationship Id="rId48" Type="http://schemas.openxmlformats.org/officeDocument/2006/relationships/hyperlink" Target="https://ec.europa.eu/education/news/20161206-pisa-2015-eu-policy-note_en" TargetMode="External"/><Relationship Id="rId56" Type="http://schemas.openxmlformats.org/officeDocument/2006/relationships/hyperlink" Target="http://eur-lex.europa.eu/legal-content/EN/TXT/?qid=1496303586570&amp;uri=SWD:2017:165:FIN" TargetMode="External"/><Relationship Id="rId64" Type="http://schemas.openxmlformats.org/officeDocument/2006/relationships/hyperlink" Target="http://data.consilium.europa.eu/doc/document/ST-14441-2015-INIT/en/pdf" TargetMode="External"/><Relationship Id="rId69" Type="http://schemas.openxmlformats.org/officeDocument/2006/relationships/hyperlink" Target="http://eur-lex.europa.eu/legal-content/EN/TXT/?qid=1496303586570&amp;uri=SWD:2017:165:FIN" TargetMode="External"/><Relationship Id="rId77" Type="http://schemas.openxmlformats.org/officeDocument/2006/relationships/hyperlink" Target="http://eur-lex.europa.eu/LexUriServ/LexUriServ.do?uri=SWD:2012:0374:FIN:EN:PDF" TargetMode="External"/><Relationship Id="rId100" Type="http://schemas.openxmlformats.org/officeDocument/2006/relationships/hyperlink" Target="http://ec.europa.eu/education/policy/higher-education/index_en.htm" TargetMode="External"/><Relationship Id="rId105" Type="http://schemas.openxmlformats.org/officeDocument/2006/relationships/hyperlink" Target="http://ec.europa.eu/social/main.jsp?catId=738&amp;langId=en&amp;pubId=7851&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s://ec.europa.eu/youth/gallery/2nd-european-youth-work-convention-declaration_en"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ec.europa.eu/education/policy/strategic-framework/archive/documents/wg-mst-final-report_en.pdf" TargetMode="External"/><Relationship Id="rId72" Type="http://schemas.openxmlformats.org/officeDocument/2006/relationships/hyperlink" Target="http://eur-lex.europa.eu/LexUriServ/LexUriServ.do?uri=OJ:C:2009:302:0006:0009:EN:PDF" TargetMode="External"/><Relationship Id="rId80" Type="http://schemas.openxmlformats.org/officeDocument/2006/relationships/hyperlink" Target="http://ec.europa.eu/education/library/reports/2014/talis_en.pdf" TargetMode="External"/><Relationship Id="rId85" Type="http://schemas.openxmlformats.org/officeDocument/2006/relationships/hyperlink" Target="http://data.consilium.europa.eu/doc/document/ST-14081-2018-INIT/en/pdf" TargetMode="External"/><Relationship Id="rId93" Type="http://schemas.openxmlformats.org/officeDocument/2006/relationships/hyperlink" Target="http://ec.europa.eu/social/BlobServlet?docId=14881&amp;langId=en" TargetMode="External"/><Relationship Id="rId98" Type="http://schemas.openxmlformats.org/officeDocument/2006/relationships/hyperlink" Target="http://www.eqavet.eu/gns/home.aspx" TargetMode="External"/><Relationship Id="rId121" Type="http://schemas.openxmlformats.org/officeDocument/2006/relationships/hyperlink" Target="http://ec.europa.eu/youth/library/reports/inclusion-diversity-strategy_en.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ec.europa.eu/education/policy/strategic-framework/index_en.htm" TargetMode="External"/><Relationship Id="rId33" Type="http://schemas.openxmlformats.org/officeDocument/2006/relationships/hyperlink" Target="http://eur-lex.europa.eu/legal-content/EN/TXT/?uri=COM%3A2017%3A673%3AFIN" TargetMode="External"/><Relationship Id="rId38" Type="http://schemas.openxmlformats.org/officeDocument/2006/relationships/hyperlink" Target="http://eur-lex.europa.eu/legal-content/EN/TXT/?uri=CELEX%3A52012DC0795" TargetMode="External"/><Relationship Id="rId46" Type="http://schemas.openxmlformats.org/officeDocument/2006/relationships/hyperlink" Target="http://eur-lex.europa.eu/LexUriServ/LexUriServ.do?uri=OJ:C:2010:323:0011:0014:EN:PDF" TargetMode="External"/><Relationship Id="rId59" Type="http://schemas.openxmlformats.org/officeDocument/2006/relationships/hyperlink" Target="http://eur-lex.europa.eu/LexUriServ/LexUriServ.do?uri=OJ:C:2011:191:0001:0006:EN:PDF" TargetMode="External"/><Relationship Id="rId67" Type="http://schemas.openxmlformats.org/officeDocument/2006/relationships/hyperlink" Target="http://ec.europa.eu/education/education-in-the-eu/proposal-for-council-recommendation-on-early-childhood-education-and-care_en" TargetMode="External"/><Relationship Id="rId103" Type="http://schemas.openxmlformats.org/officeDocument/2006/relationships/hyperlink" Target="http://eur-lex.europa.eu/legal-content/EN/TXT/PDF/?uri=CELEX:52015XG1215(02)&amp;from=EN" TargetMode="External"/><Relationship Id="rId108" Type="http://schemas.openxmlformats.org/officeDocument/2006/relationships/hyperlink" Target="http://ec.europa.eu/social/main.jsp?catId=1223&amp;langId=en" TargetMode="External"/><Relationship Id="rId116" Type="http://schemas.openxmlformats.org/officeDocument/2006/relationships/hyperlink" Target="http://ec.europa.eu/social/main.jsp?catId=1146&amp;langId=en" TargetMode="External"/><Relationship Id="rId124" Type="http://schemas.openxmlformats.org/officeDocument/2006/relationships/header" Target="header7.xml"/><Relationship Id="rId20" Type="http://schemas.openxmlformats.org/officeDocument/2006/relationships/header" Target="header4.xml"/><Relationship Id="rId41" Type="http://schemas.openxmlformats.org/officeDocument/2006/relationships/hyperlink" Target="https://ec.europa.eu/jrc/en/digcomp" TargetMode="External"/><Relationship Id="rId54" Type="http://schemas.openxmlformats.org/officeDocument/2006/relationships/hyperlink" Target="https://publications.europa.eu/en/publication-detail/-/publication/c0683c22-25a8-11e8-ac73-01aa75ed71a1/language-en?WT.ria_c=677&amp;WT.ria_f=664&amp;WT.ria_ev=search" TargetMode="External"/><Relationship Id="rId62" Type="http://schemas.openxmlformats.org/officeDocument/2006/relationships/hyperlink" Target="http://eacea.ec.europa.eu/education/eurydice/documents/thematic_reports/175EN.pdf" TargetMode="External"/><Relationship Id="rId70" Type="http://schemas.openxmlformats.org/officeDocument/2006/relationships/hyperlink" Target="http://www.consilium.europa.eu/uedocs/cms_data/docs/pressdata/en/educ/142690.pdf" TargetMode="External"/><Relationship Id="rId75" Type="http://schemas.openxmlformats.org/officeDocument/2006/relationships/hyperlink" Target="http://eur-lex.europa.eu/legal-content/EN/TXT/?qid=1496304694958&amp;uri=COM:2017:248:FIN" TargetMode="External"/><Relationship Id="rId83" Type="http://schemas.openxmlformats.org/officeDocument/2006/relationships/hyperlink" Target="https://publications.europa.eu/en/publication-detail/-/publication/c0683c22-25a8-11e8-ac73-01aa75ed71a1/language-en?WT.ria_c=677&amp;WT.ria_f=664&amp;WT.ria_ev=search" TargetMode="External"/><Relationship Id="rId88" Type="http://schemas.openxmlformats.org/officeDocument/2006/relationships/hyperlink" Target="http://ec.europa.eu/education/policy/vocational-policy/doc/2015-riga-conclusions_en.pdf" TargetMode="External"/><Relationship Id="rId91" Type="http://schemas.openxmlformats.org/officeDocument/2006/relationships/hyperlink" Target="https://ec.europa.eu/commission/priorities/deeper-and-fairer-economic-and-monetary-union/european-pillar-social-rights_en" TargetMode="External"/><Relationship Id="rId96" Type="http://schemas.openxmlformats.org/officeDocument/2006/relationships/hyperlink" Target="http://ec.europa.eu/education/policy/vocational-policy/ecvet_en.htm" TargetMode="External"/><Relationship Id="rId111" Type="http://schemas.openxmlformats.org/officeDocument/2006/relationships/hyperlink" Target="http://ec.europa.eu/social/main.jsp?catId=122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s://ec.europa.eu/info/strategy/european-semester_en" TargetMode="External"/><Relationship Id="rId28" Type="http://schemas.openxmlformats.org/officeDocument/2006/relationships/hyperlink" Target="http://ec.europa.eu/youth/policy/implementation/report_en.htm" TargetMode="External"/><Relationship Id="rId36" Type="http://schemas.openxmlformats.org/officeDocument/2006/relationships/hyperlink" Target="https://www.youthpass.eu/en/youthpass/" TargetMode="External"/><Relationship Id="rId49" Type="http://schemas.openxmlformats.org/officeDocument/2006/relationships/hyperlink" Target="https://ec.europa.eu/education/sites/education/files/pisa-2015-eu-policy-note_en.pdf" TargetMode="External"/><Relationship Id="rId57" Type="http://schemas.openxmlformats.org/officeDocument/2006/relationships/hyperlink" Target="https://www.schooleducationgateway.eu/downloads/Governance/2018-wgs1-governance-school_en.pdf" TargetMode="External"/><Relationship Id="rId106" Type="http://schemas.openxmlformats.org/officeDocument/2006/relationships/hyperlink" Target="http://ec.europa.eu/social/main.jsp?catId=738&amp;langId=&amp;pubId=7820&amp;type=2&amp;furtherPubs=yes" TargetMode="External"/><Relationship Id="rId114" Type="http://schemas.openxmlformats.org/officeDocument/2006/relationships/hyperlink" Target="http://ec.europa.eu/dgs/education_culture/repository/education/policy/strategic-framework/expert-groups/documents/et2020-presentation_en.pdf" TargetMode="External"/><Relationship Id="rId119" Type="http://schemas.openxmlformats.org/officeDocument/2006/relationships/hyperlink" Target="http://pjp-eu.coe.int/documents/1017981/3084932/Pathways_II_towards_recognition_of_non-formal_learning_Jan_2011.pdf/6af26afb-daff-4543-9253-da26460f8908"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ec.europa.eu/social/main.jsp?catId=1223&amp;langId=en" TargetMode="External"/><Relationship Id="rId44" Type="http://schemas.openxmlformats.org/officeDocument/2006/relationships/hyperlink" Target="https://eur-lex.europa.eu/legal-content/EN/TXT/?uri=CELEX:52018SC0014" TargetMode="External"/><Relationship Id="rId52" Type="http://schemas.openxmlformats.org/officeDocument/2006/relationships/hyperlink" Target="http://eur-lex.europa.eu/legal-content/EN/TXT/PDF/?uri=CELEX:52012SC0372&amp;from=EN" TargetMode="External"/><Relationship Id="rId60" Type="http://schemas.openxmlformats.org/officeDocument/2006/relationships/hyperlink" Target="http://eur-lex.europa.eu/LexUriServ/LexUriServ.do?uri=COM:2011:0018:FIN:EN:PDF" TargetMode="External"/><Relationship Id="rId65" Type="http://schemas.openxmlformats.org/officeDocument/2006/relationships/hyperlink" Target="http://eur-lex.europa.eu/LexUriServ/LexUriServ.do?uri=COM:2011:0066:FIN:EN:PDF" TargetMode="External"/><Relationship Id="rId73" Type="http://schemas.openxmlformats.org/officeDocument/2006/relationships/hyperlink" Target="https://www.schooleducationgateway.eu/downloads/Governance/2018-wgs1-governance-school_en.pdf" TargetMode="External"/><Relationship Id="rId78" Type="http://schemas.openxmlformats.org/officeDocument/2006/relationships/hyperlink" Target="https://eacea.ec.europa.eu/national-policies/eurydice/content/teaching-careers-europe-access-progression-and-support_en" TargetMode="External"/><Relationship Id="rId81" Type="http://schemas.openxmlformats.org/officeDocument/2006/relationships/hyperlink" Target="http://www.schoolleadership.eu/portal/deliverable/epnosl-toolkit-school-leadership-equity-and-learning" TargetMode="External"/><Relationship Id="rId86" Type="http://schemas.openxmlformats.org/officeDocument/2006/relationships/hyperlink" Target="https://eur-lex.europa.eu/legal-content/EN/TXT/?qid=1544015635957&amp;uri=CELEX:52018SC0170" TargetMode="External"/><Relationship Id="rId94" Type="http://schemas.openxmlformats.org/officeDocument/2006/relationships/hyperlink" Target="http://eqavet.eu/workbasedlearning/GNS/Home.aspx" TargetMode="External"/><Relationship Id="rId99" Type="http://schemas.openxmlformats.org/officeDocument/2006/relationships/hyperlink" Target="http://eur-lex.europa.eu/LexUriServ/LexUriServ.do?uri=COM:2011:0567:FIN:EN:PDF" TargetMode="External"/><Relationship Id="rId101" Type="http://schemas.openxmlformats.org/officeDocument/2006/relationships/hyperlink" Target="http://ec.europa.eu/education/policy/international-cooperation/world-education_en.htm" TargetMode="External"/><Relationship Id="rId122" Type="http://schemas.openxmlformats.org/officeDocument/2006/relationships/hyperlink" Target="http://www.salto-youth.net/TrainingStrateg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ec.europa.eu/DocsRoom/documents/9269/" TargetMode="External"/><Relationship Id="rId109" Type="http://schemas.openxmlformats.org/officeDocument/2006/relationships/hyperlink" Target="http://ec.europa.eu/social/main.jsp?catId=1224" TargetMode="External"/><Relationship Id="rId34" Type="http://schemas.openxmlformats.org/officeDocument/2006/relationships/hyperlink" Target="http://europass.cedefop.europa.eu/en/home" TargetMode="External"/><Relationship Id="rId50" Type="http://schemas.openxmlformats.org/officeDocument/2006/relationships/hyperlink" Target="http://ec.europa.eu/education/library/reports/2014/talis_en.pdf" TargetMode="External"/><Relationship Id="rId55" Type="http://schemas.openxmlformats.org/officeDocument/2006/relationships/hyperlink" Target="http://nesetweb.eu/wp-content/uploads/2015/08/Multilingualism-Report.pdf" TargetMode="External"/><Relationship Id="rId76" Type="http://schemas.openxmlformats.org/officeDocument/2006/relationships/hyperlink" Target="http://eur-lex.europa.eu/legal-content/EN/TXT/?qid=1496303586570&amp;uri=SWD:2017:165:FIN" TargetMode="External"/><Relationship Id="rId97" Type="http://schemas.openxmlformats.org/officeDocument/2006/relationships/hyperlink" Target="http://ec.europa.eu/education/policy/vocational-policy/eqavet_en.htm" TargetMode="External"/><Relationship Id="rId104" Type="http://schemas.openxmlformats.org/officeDocument/2006/relationships/hyperlink" Target="http://ec.europa.eu/education/policy/adult-learning/adult_en.htm" TargetMode="External"/><Relationship Id="rId120" Type="http://schemas.openxmlformats.org/officeDocument/2006/relationships/hyperlink" Target="http://ec.europa.eu/youth/policy/implementation/report_en.htm" TargetMode="External"/><Relationship Id="rId125" Type="http://schemas.openxmlformats.org/officeDocument/2006/relationships/header" Target="header8.xml"/><Relationship Id="rId7" Type="http://schemas.microsoft.com/office/2007/relationships/stylesWithEffects" Target="stylesWithEffects.xml"/><Relationship Id="rId71" Type="http://schemas.openxmlformats.org/officeDocument/2006/relationships/hyperlink" Target="http://www.consilium.europa.eu/uedocs/cms_data/docs/pressdata/en/educ/139715.pdf" TargetMode="External"/><Relationship Id="rId92" Type="http://schemas.openxmlformats.org/officeDocument/2006/relationships/hyperlink" Target="http://ec.europa.eu/social/main.jsp?catId=1147" TargetMode="External"/><Relationship Id="rId2" Type="http://schemas.openxmlformats.org/officeDocument/2006/relationships/customXml" Target="../customXml/item2.xml"/><Relationship Id="rId29" Type="http://schemas.openxmlformats.org/officeDocument/2006/relationships/hyperlink" Target="http://ec.europa.eu/dgs/education_culture/repository/education/news/2015/documents/citizenship-education-declaration_en.pdf" TargetMode="External"/><Relationship Id="rId24" Type="http://schemas.openxmlformats.org/officeDocument/2006/relationships/hyperlink" Target="http://ec.europa.eu/europe2020/targets/eu-targets/" TargetMode="External"/><Relationship Id="rId40" Type="http://schemas.openxmlformats.org/officeDocument/2006/relationships/hyperlink" Target="http://is.jrc.ec.europa.eu/pages/EAP/ForCiel.html" TargetMode="External"/><Relationship Id="rId45" Type="http://schemas.openxmlformats.org/officeDocument/2006/relationships/hyperlink" Target="http://eur-lex.europa.eu/LexUriServ/LexUriServ.do?uri=OJ:C:2012:393:0001:0004:EN:PDF" TargetMode="External"/><Relationship Id="rId66" Type="http://schemas.openxmlformats.org/officeDocument/2006/relationships/hyperlink" Target="http://eur-lex.europa.eu/LexUriServ/LexUriServ.do?uri=OJ:C:2011:175:0008:0010:EN:PDF" TargetMode="External"/><Relationship Id="rId87" Type="http://schemas.openxmlformats.org/officeDocument/2006/relationships/hyperlink" Target="http://ec.europa.eu/education/policy/vocational-policy/doc/brugescom_en.pdf" TargetMode="External"/><Relationship Id="rId110" Type="http://schemas.openxmlformats.org/officeDocument/2006/relationships/hyperlink" Target="http://eur-lex.europa.eu/legal-content/en/TXT/?uri=CELEX%3A52016DC0382" TargetMode="External"/><Relationship Id="rId115" Type="http://schemas.openxmlformats.org/officeDocument/2006/relationships/hyperlink" Target="http://ec.europa.eu/education/policy/adult-learning/adult_en" TargetMode="External"/><Relationship Id="rId61" Type="http://schemas.openxmlformats.org/officeDocument/2006/relationships/hyperlink" Target="https://ec.europa.eu/education/content/reducing-early-school-leaving-key-messages-and-policy-support_en" TargetMode="External"/><Relationship Id="rId82" Type="http://schemas.openxmlformats.org/officeDocument/2006/relationships/hyperlink" Target="https://publications.europa.eu/en/publication-detail/-/publication/de1c9041-25a7-11e8-ac73-01aa75ed71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0FAC-25AC-4300-B11B-DBBB52B2839C}">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cfd06d9f-862c-4359-9a69-c66ff689f2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AC7700C0-9326-4C2C-814F-1B7B4341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1</TotalTime>
  <Pages>62</Pages>
  <Words>20566</Words>
  <Characters>139445</Characters>
  <Application>Microsoft Office Word</Application>
  <DocSecurity>0</DocSecurity>
  <Lines>1162</Lines>
  <Paragraphs>319</Paragraphs>
  <ScaleCrop>false</ScaleCrop>
  <HeadingPairs>
    <vt:vector size="2" baseType="variant">
      <vt:variant>
        <vt:lpstr>Title</vt:lpstr>
      </vt:variant>
      <vt:variant>
        <vt:i4>1</vt:i4>
      </vt:variant>
    </vt:vector>
  </HeadingPairs>
  <TitlesOfParts>
    <vt:vector size="1" baseType="lpstr">
      <vt:lpstr>III.01_E+Guide for experts on quality assessment_2019_rev</vt:lpstr>
    </vt:vector>
  </TitlesOfParts>
  <Company>European Commission</Company>
  <LinksUpToDate>false</LinksUpToDate>
  <CharactersWithSpaces>159692</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NIKULINA Alona (EAC)</cp:lastModifiedBy>
  <cp:revision>2</cp:revision>
  <cp:lastPrinted>2019-03-25T10:01:00Z</cp:lastPrinted>
  <dcterms:created xsi:type="dcterms:W3CDTF">2019-03-25T13:40:00Z</dcterms:created>
  <dcterms:modified xsi:type="dcterms:W3CDTF">2019-03-25T13:40:00Z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