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AB4D58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B649F36" w:rsidR="00841B59" w:rsidRPr="00E326E2" w:rsidRDefault="00E326E2" w:rsidP="00E326E2">
    <w:pPr>
      <w:rPr>
        <w:rFonts w:ascii="Arial Narrow" w:hAnsi="Arial Narrow"/>
        <w:i/>
        <w:lang w:val="pl-PL"/>
      </w:rPr>
    </w:pPr>
    <w:r w:rsidRPr="00E326E2">
      <w:rPr>
        <w:rFonts w:ascii="Arial Narrow" w:hAnsi="Arial Narrow"/>
        <w:i/>
        <w:sz w:val="18"/>
        <w:szCs w:val="18"/>
        <w:lang w:val="pl-PL"/>
      </w:rPr>
      <w:t>Załącznik V (mono) /VI (</w:t>
    </w:r>
    <w:proofErr w:type="spellStart"/>
    <w:r w:rsidRPr="00E326E2">
      <w:rPr>
        <w:rFonts w:ascii="Arial Narrow" w:hAnsi="Arial Narrow"/>
        <w:i/>
        <w:sz w:val="18"/>
        <w:szCs w:val="18"/>
        <w:lang w:val="pl-PL"/>
      </w:rPr>
      <w:t>multi</w:t>
    </w:r>
    <w:proofErr w:type="spellEnd"/>
    <w:r w:rsidRPr="00E326E2">
      <w:rPr>
        <w:rFonts w:ascii="Arial Narrow" w:hAnsi="Arial Narrow"/>
        <w:i/>
        <w:sz w:val="18"/>
        <w:szCs w:val="18"/>
        <w:lang w:val="pl-PL"/>
      </w:rPr>
      <w:t xml:space="preserve">) do Umowy Finansowej - </w:t>
    </w:r>
    <w:r w:rsidRPr="00E326E2">
      <w:rPr>
        <w:rFonts w:ascii="Arial Narrow" w:hAnsi="Arial Narrow"/>
        <w:i/>
        <w:noProof/>
        <w:sz w:val="18"/>
        <w:szCs w:val="18"/>
        <w:lang w:val="pl-PL"/>
      </w:rPr>
      <w:t>Mobilność kadry edukacji dorosłych (KA104), konkurs 2020  r. -</w:t>
    </w:r>
    <w:r w:rsidRPr="00E326E2">
      <w:rPr>
        <w:rFonts w:ascii="Arial Narrow" w:hAnsi="Arial Narrow"/>
        <w:i/>
        <w:lang w:val="pl-PL"/>
      </w:rPr>
      <w:t xml:space="preserve"> </w:t>
    </w:r>
    <w:r w:rsidR="00A3162C" w:rsidRPr="00E326E2">
      <w:rPr>
        <w:rFonts w:ascii="Arial Narrow" w:hAnsi="Arial Narrow" w:cs="Arial"/>
        <w:i/>
        <w:lang w:val="pl-PL"/>
      </w:rPr>
      <w:t xml:space="preserve">Staff </w:t>
    </w:r>
    <w:proofErr w:type="spellStart"/>
    <w:r w:rsidR="00A3162C" w:rsidRPr="00E326E2">
      <w:rPr>
        <w:rFonts w:ascii="Arial Narrow" w:hAnsi="Arial Narrow" w:cs="Arial"/>
        <w:i/>
        <w:lang w:val="pl-PL"/>
      </w:rPr>
      <w:t>M</w:t>
    </w:r>
    <w:r w:rsidRPr="00E326E2">
      <w:rPr>
        <w:rFonts w:ascii="Arial Narrow" w:hAnsi="Arial Narrow" w:cs="Arial"/>
        <w:i/>
        <w:lang w:val="pl-PL"/>
      </w:rPr>
      <w:t>obility</w:t>
    </w:r>
    <w:proofErr w:type="spellEnd"/>
    <w:r w:rsidRPr="00E326E2">
      <w:rPr>
        <w:rFonts w:ascii="Arial Narrow" w:hAnsi="Arial Narrow" w:cs="Arial"/>
        <w:i/>
        <w:lang w:val="pl-PL"/>
      </w:rPr>
      <w:t xml:space="preserve"> Agreement</w:t>
    </w:r>
  </w:p>
  <w:p w14:paraId="52CB852C" w14:textId="77777777" w:rsidR="00841B59" w:rsidRPr="00E326E2" w:rsidRDefault="00841B59">
    <w:pPr>
      <w:pStyle w:val="Nagwek"/>
      <w:rPr>
        <w:rFonts w:ascii="Arial Narrow" w:hAnsi="Arial Narrow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21183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127CB"/>
    <w:rsid w:val="00B362E4"/>
    <w:rsid w:val="00B52C1B"/>
    <w:rsid w:val="00B671CC"/>
    <w:rsid w:val="00B87913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26E2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43C8F-C8EA-4568-87E7-C6B45CCF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cfd06d9f-862c-4359-9a69-c66ff689f26a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2</cp:revision>
  <cp:lastPrinted>2007-05-22T17:01:00Z</cp:lastPrinted>
  <dcterms:created xsi:type="dcterms:W3CDTF">2020-06-23T12:05:00Z</dcterms:created>
  <dcterms:modified xsi:type="dcterms:W3CDTF">2020-06-23T12:05:00Z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