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6" w:rsidRPr="001C707F" w:rsidRDefault="001C707F" w:rsidP="00C93826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Umowa</w:t>
      </w:r>
      <w:r w:rsidR="00C73369">
        <w:rPr>
          <w:b/>
          <w:sz w:val="24"/>
          <w:szCs w:val="24"/>
          <w:lang w:val="pl-PL"/>
        </w:rPr>
        <w:t xml:space="preserve"> pomiędzy organizacją</w:t>
      </w:r>
      <w:r w:rsidRPr="001C707F">
        <w:rPr>
          <w:b/>
          <w:sz w:val="24"/>
          <w:szCs w:val="24"/>
          <w:lang w:val="pl-PL"/>
        </w:rPr>
        <w:t xml:space="preserve"> wysyłającą </w:t>
      </w:r>
      <w:r w:rsidR="001E2A1C">
        <w:rPr>
          <w:b/>
          <w:sz w:val="24"/>
          <w:szCs w:val="24"/>
          <w:lang w:val="pl-PL"/>
        </w:rPr>
        <w:t>a</w:t>
      </w:r>
      <w:r w:rsidRPr="001C707F">
        <w:rPr>
          <w:b/>
          <w:sz w:val="24"/>
          <w:szCs w:val="24"/>
          <w:lang w:val="pl-PL"/>
        </w:rPr>
        <w:t xml:space="preserve"> uczestnikiem mobilności </w:t>
      </w:r>
      <w:r w:rsidR="00C93826">
        <w:rPr>
          <w:b/>
          <w:sz w:val="24"/>
          <w:szCs w:val="24"/>
          <w:lang w:val="pl-PL"/>
        </w:rPr>
        <w:t>(</w:t>
      </w:r>
      <w:r w:rsidR="008B57BC">
        <w:rPr>
          <w:b/>
          <w:sz w:val="24"/>
          <w:szCs w:val="24"/>
          <w:u w:val="single"/>
          <w:lang w:val="pl-PL"/>
        </w:rPr>
        <w:t>pracownikiem</w:t>
      </w:r>
      <w:r w:rsidR="00C93826">
        <w:rPr>
          <w:b/>
          <w:sz w:val="24"/>
          <w:szCs w:val="24"/>
          <w:lang w:val="pl-PL"/>
        </w:rPr>
        <w:t xml:space="preserve">) </w:t>
      </w:r>
      <w:r w:rsidRPr="001C707F">
        <w:rPr>
          <w:b/>
          <w:sz w:val="24"/>
          <w:szCs w:val="24"/>
          <w:lang w:val="pl-PL"/>
        </w:rPr>
        <w:t xml:space="preserve">w ramach sektora Kształcenie i </w:t>
      </w:r>
      <w:r w:rsidR="007A1E35">
        <w:rPr>
          <w:b/>
          <w:sz w:val="24"/>
          <w:szCs w:val="24"/>
          <w:lang w:val="pl-PL"/>
        </w:rPr>
        <w:t>s</w:t>
      </w:r>
      <w:r w:rsidRPr="001C707F">
        <w:rPr>
          <w:b/>
          <w:sz w:val="24"/>
          <w:szCs w:val="24"/>
          <w:lang w:val="pl-PL"/>
        </w:rPr>
        <w:t xml:space="preserve">zkolenia </w:t>
      </w:r>
      <w:r w:rsidR="007A1E35">
        <w:rPr>
          <w:b/>
          <w:sz w:val="24"/>
          <w:szCs w:val="24"/>
          <w:lang w:val="pl-PL"/>
        </w:rPr>
        <w:t>z</w:t>
      </w:r>
      <w:r w:rsidRPr="001C707F">
        <w:rPr>
          <w:b/>
          <w:sz w:val="24"/>
          <w:szCs w:val="24"/>
          <w:lang w:val="pl-PL"/>
        </w:rPr>
        <w:t>awodowe</w:t>
      </w:r>
      <w:r w:rsidR="00C93826">
        <w:rPr>
          <w:b/>
          <w:sz w:val="24"/>
          <w:szCs w:val="24"/>
          <w:lang w:val="pl-PL"/>
        </w:rPr>
        <w:t xml:space="preserve">. </w:t>
      </w:r>
    </w:p>
    <w:p w:rsidR="00F16BF1" w:rsidRPr="001C707F" w:rsidRDefault="00F16BF1" w:rsidP="002E24F7">
      <w:pPr>
        <w:rPr>
          <w:b/>
          <w:sz w:val="24"/>
          <w:szCs w:val="24"/>
          <w:lang w:val="pl-PL"/>
        </w:rPr>
      </w:pPr>
    </w:p>
    <w:p w:rsidR="00F16BF1" w:rsidRPr="00461585" w:rsidRDefault="00F16BF1" w:rsidP="006720F0">
      <w:pPr>
        <w:jc w:val="both"/>
        <w:rPr>
          <w:lang w:val="pl-PL"/>
        </w:rPr>
      </w:pPr>
      <w:r w:rsidRPr="00461585">
        <w:rPr>
          <w:highlight w:val="cyan"/>
          <w:lang w:val="pl-PL"/>
        </w:rPr>
        <w:t>[</w:t>
      </w:r>
      <w:r w:rsidR="001C707F" w:rsidRPr="00461585">
        <w:rPr>
          <w:highlight w:val="cyan"/>
          <w:lang w:val="pl-PL"/>
        </w:rPr>
        <w:t xml:space="preserve">Niniejszy wzór zawiera </w:t>
      </w:r>
      <w:r w:rsidR="001C707F" w:rsidRPr="00461585">
        <w:rPr>
          <w:b/>
          <w:highlight w:val="cyan"/>
          <w:lang w:val="pl-PL"/>
        </w:rPr>
        <w:t>minimalne wymagania</w:t>
      </w:r>
      <w:r w:rsidR="001C707F" w:rsidRPr="00461585">
        <w:rPr>
          <w:highlight w:val="cyan"/>
          <w:lang w:val="pl-PL"/>
        </w:rPr>
        <w:t>, jakie powinna spełniać umowa i może być dostosowany do potrzeb instytucji wysyłającej</w:t>
      </w:r>
      <w:r w:rsidR="00D10F9F">
        <w:rPr>
          <w:highlight w:val="cyan"/>
          <w:lang w:val="pl-PL"/>
        </w:rPr>
        <w:t>. Niebieskie oznaczenie wskazuje tekst, który powinien być usunięty. Żółte oznaczenie wskazuje tekst do wyboru lub edycji</w:t>
      </w:r>
    </w:p>
    <w:p w:rsidR="00CD44F4" w:rsidRPr="00461585" w:rsidRDefault="00CD44F4" w:rsidP="002E24F7">
      <w:pPr>
        <w:rPr>
          <w:lang w:val="pl-PL"/>
        </w:rPr>
      </w:pPr>
    </w:p>
    <w:p w:rsidR="001C707F" w:rsidRPr="00461585" w:rsidRDefault="006670DC" w:rsidP="006620C8">
      <w:pPr>
        <w:pBdr>
          <w:bottom w:val="single" w:sz="6" w:space="1" w:color="auto"/>
        </w:pBdr>
        <w:rPr>
          <w:lang w:val="pl-PL"/>
        </w:rPr>
      </w:pPr>
      <w:r w:rsidRPr="006670DC">
        <w:rPr>
          <w:highlight w:val="yellow"/>
          <w:lang w:val="pl-PL"/>
        </w:rPr>
        <w:t>[pełna nazwa urzędowa organizacji wysyłającej i numer akredytacji (jeśli dotyczy)]</w:t>
      </w:r>
    </w:p>
    <w:p w:rsidR="006620C8" w:rsidRPr="00193359" w:rsidRDefault="001C707F" w:rsidP="006620C8">
      <w:pPr>
        <w:rPr>
          <w:lang w:val="pl-PL"/>
        </w:rPr>
      </w:pPr>
      <w:r w:rsidRPr="00193359">
        <w:rPr>
          <w:lang w:val="pl-PL"/>
        </w:rPr>
        <w:t>Adres</w:t>
      </w:r>
      <w:r w:rsidR="006620C8" w:rsidRPr="00193359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[pełny adres siedziby]</w:t>
      </w:r>
    </w:p>
    <w:p w:rsidR="00254C41" w:rsidRDefault="00254C41" w:rsidP="006620C8">
      <w:pPr>
        <w:rPr>
          <w:lang w:val="pl-PL"/>
        </w:rPr>
      </w:pPr>
    </w:p>
    <w:p w:rsidR="006620C8" w:rsidRPr="00461585" w:rsidRDefault="001C707F" w:rsidP="006620C8">
      <w:pPr>
        <w:rPr>
          <w:lang w:val="pl-PL"/>
        </w:rPr>
      </w:pPr>
      <w:r w:rsidRPr="00461585">
        <w:rPr>
          <w:lang w:val="pl-PL"/>
        </w:rPr>
        <w:t xml:space="preserve">dalej zwany/-a </w:t>
      </w:r>
      <w:r w:rsidR="006620C8" w:rsidRPr="00461585">
        <w:rPr>
          <w:lang w:val="pl-PL"/>
        </w:rPr>
        <w:t>"</w:t>
      </w:r>
      <w:r w:rsidRPr="00461585">
        <w:rPr>
          <w:lang w:val="pl-PL"/>
        </w:rPr>
        <w:t>organizacją</w:t>
      </w:r>
      <w:r w:rsidR="006620C8" w:rsidRPr="00461585">
        <w:rPr>
          <w:lang w:val="pl-PL"/>
        </w:rPr>
        <w:t xml:space="preserve">", </w:t>
      </w:r>
      <w:r w:rsidRPr="00461585">
        <w:rPr>
          <w:lang w:val="pl-PL"/>
        </w:rPr>
        <w:t xml:space="preserve">reprezentowany/-a do celów podpisania niniejszej Umowy przez </w:t>
      </w:r>
      <w:r w:rsidR="006670DC" w:rsidRPr="006670DC">
        <w:rPr>
          <w:highlight w:val="yellow"/>
          <w:lang w:val="pl-PL"/>
        </w:rPr>
        <w:t>[imię, nazwisko i stanowisko]</w:t>
      </w:r>
      <w:r w:rsidRPr="00461585">
        <w:rPr>
          <w:lang w:val="pl-PL"/>
        </w:rPr>
        <w:t xml:space="preserve"> z jednej strony i</w:t>
      </w:r>
    </w:p>
    <w:p w:rsidR="006620C8" w:rsidRPr="00461585" w:rsidRDefault="006620C8" w:rsidP="006620C8">
      <w:pPr>
        <w:rPr>
          <w:lang w:val="pl-PL"/>
        </w:rPr>
      </w:pPr>
      <w:r w:rsidRPr="00461585">
        <w:rPr>
          <w:lang w:val="pl-PL"/>
        </w:rPr>
        <w:t xml:space="preserve"> </w:t>
      </w:r>
    </w:p>
    <w:p w:rsidR="006620C8" w:rsidRPr="00461585" w:rsidRDefault="001C707F" w:rsidP="006620C8">
      <w:pPr>
        <w:pBdr>
          <w:bottom w:val="single" w:sz="6" w:space="1" w:color="auto"/>
        </w:pBdr>
        <w:rPr>
          <w:lang w:val="pl-PL"/>
        </w:rPr>
      </w:pPr>
      <w:r w:rsidRPr="00461585">
        <w:rPr>
          <w:lang w:val="pl-PL"/>
        </w:rPr>
        <w:t>Pan/Pani</w:t>
      </w:r>
      <w:r w:rsidR="006620C8" w:rsidRPr="00461585">
        <w:rPr>
          <w:lang w:val="pl-PL"/>
        </w:rPr>
        <w:t xml:space="preserve"> </w:t>
      </w:r>
      <w:r w:rsidR="006670DC" w:rsidRPr="006670DC">
        <w:rPr>
          <w:highlight w:val="yellow"/>
          <w:lang w:val="pl-PL"/>
        </w:rPr>
        <w:t>[imię i nazwisko Uczestnika]</w:t>
      </w:r>
    </w:p>
    <w:p w:rsidR="006620C8" w:rsidRPr="00193359" w:rsidRDefault="00847601" w:rsidP="006620C8">
      <w:pPr>
        <w:rPr>
          <w:lang w:val="pl-PL"/>
        </w:rPr>
      </w:pPr>
      <w:r w:rsidRPr="00193359">
        <w:rPr>
          <w:lang w:val="pl-PL"/>
        </w:rPr>
        <w:t>Data urodzenia:</w:t>
      </w:r>
      <w:r w:rsidRPr="00193359">
        <w:rPr>
          <w:lang w:val="pl-PL"/>
        </w:rPr>
        <w:tab/>
      </w:r>
      <w:r w:rsidRPr="00193359">
        <w:rPr>
          <w:lang w:val="pl-PL"/>
        </w:rPr>
        <w:tab/>
      </w:r>
      <w:r w:rsidRPr="00193359">
        <w:rPr>
          <w:lang w:val="pl-PL"/>
        </w:rPr>
        <w:tab/>
      </w:r>
      <w:r w:rsidRPr="00193359">
        <w:rPr>
          <w:lang w:val="pl-PL"/>
        </w:rPr>
        <w:tab/>
        <w:t>Obywatelstwo</w:t>
      </w:r>
      <w:r w:rsidR="006620C8" w:rsidRPr="00193359">
        <w:rPr>
          <w:lang w:val="pl-PL"/>
        </w:rPr>
        <w:t xml:space="preserve">:  </w:t>
      </w:r>
      <w:r w:rsidR="006620C8" w:rsidRPr="00193359">
        <w:rPr>
          <w:lang w:val="pl-PL"/>
        </w:rPr>
        <w:tab/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Adres</w:t>
      </w:r>
      <w:r w:rsidR="006620C8" w:rsidRPr="00461585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[pełny adres]</w:t>
      </w:r>
      <w:r w:rsidR="008B57BC">
        <w:rPr>
          <w:lang w:val="pl-PL"/>
        </w:rPr>
        <w:t xml:space="preserve">                                        Wydział: 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T</w:t>
      </w:r>
      <w:r w:rsidR="006620C8" w:rsidRPr="00461585">
        <w:rPr>
          <w:lang w:val="pl-PL"/>
        </w:rPr>
        <w:t>e</w:t>
      </w:r>
      <w:r w:rsidRPr="00461585">
        <w:rPr>
          <w:lang w:val="pl-PL"/>
        </w:rPr>
        <w:t>lefon</w:t>
      </w:r>
      <w:r w:rsidR="006620C8" w:rsidRPr="00461585">
        <w:rPr>
          <w:lang w:val="pl-PL"/>
        </w:rPr>
        <w:t>:</w:t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  <w:t>E-mail: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 xml:space="preserve">Płeć:  </w:t>
      </w:r>
      <w:r w:rsidR="006670DC" w:rsidRPr="006670DC">
        <w:rPr>
          <w:highlight w:val="yellow"/>
          <w:lang w:val="pl-PL"/>
        </w:rPr>
        <w:t>[K/M]</w:t>
      </w:r>
      <w:r w:rsidR="006620C8" w:rsidRPr="00C73369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Pr="00461585">
        <w:rPr>
          <w:lang w:val="pl-PL"/>
        </w:rPr>
        <w:t>Rok szkolny</w:t>
      </w:r>
      <w:r w:rsidR="006620C8" w:rsidRPr="00461585">
        <w:rPr>
          <w:lang w:val="pl-PL"/>
        </w:rPr>
        <w:t xml:space="preserve">: </w:t>
      </w:r>
      <w:r w:rsidR="006670DC" w:rsidRPr="006670DC">
        <w:rPr>
          <w:highlight w:val="yellow"/>
          <w:lang w:val="pl-PL"/>
        </w:rPr>
        <w:t>20../20..</w:t>
      </w:r>
    </w:p>
    <w:p w:rsidR="00987DA7" w:rsidRPr="00461585" w:rsidRDefault="00987DA7" w:rsidP="00987DA7">
      <w:pPr>
        <w:spacing w:before="120"/>
        <w:jc w:val="both"/>
        <w:rPr>
          <w:lang w:val="pl-PL"/>
        </w:rPr>
      </w:pPr>
      <w:r w:rsidRPr="00461585">
        <w:rPr>
          <w:lang w:val="pl-PL"/>
        </w:rPr>
        <w:t>dalej zwany/-a „Uczestnikiem” z drugiej strony, uzgodnili Warunki</w:t>
      </w:r>
      <w:r w:rsidR="00E62CA0">
        <w:rPr>
          <w:lang w:val="pl-PL"/>
        </w:rPr>
        <w:t xml:space="preserve"> Szczególne</w:t>
      </w:r>
      <w:r w:rsidRPr="00461585">
        <w:rPr>
          <w:lang w:val="pl-PL"/>
        </w:rPr>
        <w:t xml:space="preserve"> i Załączniki wymienione poniżej stanowiące integralną część Umowy (zwanej dalej „Umową"):</w:t>
      </w:r>
    </w:p>
    <w:p w:rsidR="00987DA7" w:rsidRDefault="00987DA7" w:rsidP="006620C8">
      <w:pPr>
        <w:rPr>
          <w:lang w:val="pl-PL"/>
        </w:rPr>
      </w:pPr>
    </w:p>
    <w:p w:rsidR="009C4273" w:rsidRPr="009C4273" w:rsidRDefault="009C4273" w:rsidP="006620C8">
      <w:pPr>
        <w:rPr>
          <w:lang w:val="pl-PL"/>
        </w:rPr>
      </w:pPr>
      <w:r w:rsidRPr="009C4273">
        <w:rPr>
          <w:lang w:val="pl-PL"/>
        </w:rPr>
        <w:t>Dofinansowanie uczestnika zawiera dodatkowo:</w:t>
      </w:r>
      <w:r w:rsidR="006620C8" w:rsidRPr="009C4273">
        <w:rPr>
          <w:lang w:val="pl-PL"/>
        </w:rPr>
        <w:t xml:space="preserve"> </w:t>
      </w:r>
      <w:r w:rsidR="0035677D" w:rsidRPr="009C4273">
        <w:rPr>
          <w:lang w:val="pl-PL"/>
        </w:rPr>
        <w:tab/>
      </w:r>
    </w:p>
    <w:p w:rsidR="00EC01B4" w:rsidRPr="009C4273" w:rsidRDefault="00E45C49" w:rsidP="00E45C49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Pr="0038517F">
        <w:rPr>
          <w:lang w:val="pl-PL"/>
        </w:rPr>
        <w:t xml:space="preserve"> </w:t>
      </w:r>
      <w:r w:rsidR="009C4273" w:rsidRPr="009C4273">
        <w:rPr>
          <w:lang w:val="pl-PL"/>
        </w:rPr>
        <w:t>d</w:t>
      </w:r>
      <w:r w:rsidR="00D15E10" w:rsidRPr="009C4273">
        <w:rPr>
          <w:lang w:val="pl-PL"/>
        </w:rPr>
        <w:t>ofinansowanie dla osób niepełnosprawnych</w:t>
      </w:r>
      <w:r w:rsidR="006620C8" w:rsidRPr="009C4273">
        <w:rPr>
          <w:lang w:val="pl-PL"/>
        </w:rPr>
        <w:t xml:space="preserve"> </w:t>
      </w:r>
    </w:p>
    <w:p w:rsidR="00D15E10" w:rsidRPr="009C4273" w:rsidRDefault="00D15E10" w:rsidP="00D15E10">
      <w:pPr>
        <w:rPr>
          <w:lang w:val="pl-PL"/>
        </w:rPr>
      </w:pPr>
    </w:p>
    <w:p w:rsidR="00D15E10" w:rsidRPr="00461585" w:rsidRDefault="00D15E10" w:rsidP="00D15E10">
      <w:pPr>
        <w:rPr>
          <w:lang w:val="pl-PL"/>
        </w:rPr>
      </w:pPr>
      <w:r w:rsidRPr="00461585">
        <w:rPr>
          <w:lang w:val="pl-PL"/>
        </w:rPr>
        <w:t>Numer rachunku bankowego, na który będzie przekazywane dofinansowanie, jeśli dotyczy:</w:t>
      </w:r>
    </w:p>
    <w:p w:rsidR="0023790E" w:rsidRPr="00461585" w:rsidRDefault="00423E3E" w:rsidP="00735E06">
      <w:pPr>
        <w:rPr>
          <w:snapToGrid/>
          <w:lang w:val="pl-PL"/>
        </w:rPr>
      </w:pPr>
      <w:r w:rsidRPr="00423E3E">
        <w:rPr>
          <w:noProof/>
          <w:snapToGrid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8pt;margin-top:7.8pt;width:450.2pt;height:62.6pt;z-index:251657728">
            <v:textbox style="mso-next-textbox:#_x0000_s1027">
              <w:txbxContent>
                <w:p w:rsidR="000169B4" w:rsidRPr="00D15E10" w:rsidRDefault="000169B4" w:rsidP="00D52D14">
                  <w:pPr>
                    <w:spacing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Posiadacz rachunku bankowego:</w:t>
                  </w:r>
                </w:p>
                <w:p w:rsidR="000169B4" w:rsidRPr="00193359" w:rsidRDefault="000169B4" w:rsidP="00D52D14">
                  <w:pPr>
                    <w:spacing w:line="276" w:lineRule="auto"/>
                    <w:rPr>
                      <w:lang w:val="pl-PL"/>
                    </w:rPr>
                  </w:pPr>
                  <w:r w:rsidRPr="00193359">
                    <w:rPr>
                      <w:lang w:val="pl-PL"/>
                    </w:rPr>
                    <w:t xml:space="preserve">Nazwa banku: </w:t>
                  </w:r>
                </w:p>
                <w:p w:rsidR="000169B4" w:rsidRPr="00193359" w:rsidRDefault="000169B4" w:rsidP="00D52D14">
                  <w:pPr>
                    <w:spacing w:line="276" w:lineRule="auto"/>
                    <w:rPr>
                      <w:lang w:val="pl-PL"/>
                    </w:rPr>
                  </w:pPr>
                  <w:r w:rsidRPr="00193359">
                    <w:rPr>
                      <w:lang w:val="pl-PL"/>
                    </w:rPr>
                    <w:t xml:space="preserve">Numer SWIFT banku: </w:t>
                  </w:r>
                  <w:r w:rsidRPr="00193359">
                    <w:rPr>
                      <w:lang w:val="pl-PL"/>
                    </w:rPr>
                    <w:tab/>
                  </w:r>
                  <w:r w:rsidRPr="00193359">
                    <w:rPr>
                      <w:lang w:val="pl-PL"/>
                    </w:rPr>
                    <w:tab/>
                  </w:r>
                  <w:r w:rsidRPr="00193359">
                    <w:rPr>
                      <w:lang w:val="pl-PL"/>
                    </w:rPr>
                    <w:tab/>
                  </w:r>
                </w:p>
                <w:p w:rsidR="000169B4" w:rsidRPr="00193359" w:rsidRDefault="000169B4" w:rsidP="00D52D14">
                  <w:pPr>
                    <w:spacing w:line="276" w:lineRule="auto"/>
                    <w:rPr>
                      <w:lang w:val="pl-PL"/>
                    </w:rPr>
                  </w:pPr>
                  <w:r w:rsidRPr="00193359">
                    <w:rPr>
                      <w:lang w:val="pl-PL"/>
                    </w:rPr>
                    <w:t>IBAN – pełny numer rachunku:</w:t>
                  </w:r>
                </w:p>
                <w:p w:rsidR="000169B4" w:rsidRPr="00193359" w:rsidRDefault="000169B4">
                  <w:pPr>
                    <w:rPr>
                      <w:lang w:val="pl-PL"/>
                    </w:rPr>
                  </w:pPr>
                </w:p>
                <w:p w:rsidR="000169B4" w:rsidRPr="00193359" w:rsidRDefault="000169B4">
                  <w:pPr>
                    <w:rPr>
                      <w:lang w:val="pl-PL"/>
                    </w:rPr>
                  </w:pPr>
                </w:p>
                <w:p w:rsidR="000169B4" w:rsidRPr="00193359" w:rsidRDefault="000169B4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C9059C" w:rsidRPr="00461585" w:rsidRDefault="00C9059C" w:rsidP="00735E06">
      <w:pPr>
        <w:rPr>
          <w:snapToGrid/>
          <w:lang w:val="pl-PL"/>
        </w:rPr>
      </w:pPr>
    </w:p>
    <w:p w:rsidR="00C9059C" w:rsidRPr="00461585" w:rsidRDefault="00C9059C" w:rsidP="00735E06">
      <w:pPr>
        <w:rPr>
          <w:snapToGrid/>
          <w:lang w:val="pl-PL"/>
        </w:rPr>
      </w:pPr>
    </w:p>
    <w:p w:rsidR="00735E06" w:rsidRPr="00461585" w:rsidRDefault="00C9059C" w:rsidP="00735E06">
      <w:pPr>
        <w:rPr>
          <w:lang w:val="pl-PL"/>
        </w:rPr>
      </w:pPr>
      <w:r w:rsidRPr="00461585">
        <w:rPr>
          <w:snapToGrid/>
          <w:lang w:val="pl-PL"/>
        </w:rPr>
        <w:t xml:space="preserve"> </w:t>
      </w:r>
    </w:p>
    <w:p w:rsidR="00D5448C" w:rsidRPr="00461585" w:rsidRDefault="00D5448C" w:rsidP="00735E06">
      <w:pPr>
        <w:rPr>
          <w:lang w:val="pl-PL"/>
        </w:rPr>
      </w:pPr>
    </w:p>
    <w:p w:rsidR="00B24EA9" w:rsidRPr="00461585" w:rsidRDefault="00B24EA9" w:rsidP="00FE1FAE">
      <w:pPr>
        <w:tabs>
          <w:tab w:val="left" w:pos="1701"/>
        </w:tabs>
        <w:rPr>
          <w:lang w:val="pl-PL"/>
        </w:rPr>
      </w:pPr>
    </w:p>
    <w:p w:rsidR="002570DE" w:rsidRPr="009C4273" w:rsidRDefault="002570DE" w:rsidP="008B57BC">
      <w:pPr>
        <w:tabs>
          <w:tab w:val="left" w:pos="1701"/>
        </w:tabs>
        <w:rPr>
          <w:lang w:val="pl-PL"/>
        </w:rPr>
      </w:pP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</w:t>
      </w:r>
      <w:r w:rsidR="002570DE" w:rsidRPr="00461585">
        <w:rPr>
          <w:lang w:val="pl-PL"/>
        </w:rPr>
        <w:tab/>
      </w:r>
      <w:r w:rsidR="008B57BC" w:rsidRPr="00C31563">
        <w:rPr>
          <w:lang w:val="pl-PL"/>
        </w:rPr>
        <w:t xml:space="preserve">Program </w:t>
      </w:r>
      <w:r w:rsidR="00E45C49">
        <w:rPr>
          <w:lang w:val="pl-PL"/>
        </w:rPr>
        <w:t>s</w:t>
      </w:r>
      <w:r w:rsidR="008B57BC" w:rsidRPr="00C31563">
        <w:rPr>
          <w:lang w:val="pl-PL"/>
        </w:rPr>
        <w:t xml:space="preserve">zkolenia dla mobilności kadry w ramach sektora Kształcenie i </w:t>
      </w:r>
      <w:r w:rsidR="00E62CA0">
        <w:rPr>
          <w:lang w:val="pl-PL"/>
        </w:rPr>
        <w:t>s</w:t>
      </w:r>
      <w:r w:rsidR="008B57BC" w:rsidRPr="00C31563">
        <w:rPr>
          <w:lang w:val="pl-PL"/>
        </w:rPr>
        <w:t xml:space="preserve">zkolenia </w:t>
      </w:r>
      <w:r w:rsidR="00E62CA0">
        <w:rPr>
          <w:lang w:val="pl-PL"/>
        </w:rPr>
        <w:t>z</w:t>
      </w:r>
      <w:r w:rsidR="008B57BC" w:rsidRPr="00C31563">
        <w:rPr>
          <w:lang w:val="pl-PL"/>
        </w:rPr>
        <w:t>awodowe w programie Erasmus+</w:t>
      </w:r>
      <w:r w:rsidR="00193359">
        <w:rPr>
          <w:lang w:val="pl-PL"/>
        </w:rPr>
        <w:t xml:space="preserve"> [</w:t>
      </w:r>
      <w:r w:rsidR="002107BA">
        <w:rPr>
          <w:lang w:val="pl-PL"/>
        </w:rPr>
        <w:t>uzgodniony</w:t>
      </w:r>
      <w:r w:rsidR="0038517F" w:rsidRPr="00461585">
        <w:rPr>
          <w:lang w:val="pl-PL"/>
        </w:rPr>
        <w:t xml:space="preserve"> pomiędzy instytucją wysyłającą i instytucją przyjmującą</w:t>
      </w:r>
      <w:r w:rsidR="00193359">
        <w:rPr>
          <w:lang w:val="pl-PL"/>
        </w:rPr>
        <w:t>]</w:t>
      </w:r>
    </w:p>
    <w:p w:rsidR="002570DE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II</w:t>
      </w:r>
      <w:r w:rsidR="002570DE" w:rsidRPr="00461585">
        <w:rPr>
          <w:lang w:val="pl-PL"/>
        </w:rPr>
        <w:tab/>
      </w:r>
      <w:r w:rsidR="00987DA7">
        <w:rPr>
          <w:lang w:val="pl-PL"/>
        </w:rPr>
        <w:t>Warunki O</w:t>
      </w:r>
      <w:r w:rsidRPr="00461585">
        <w:rPr>
          <w:lang w:val="pl-PL"/>
        </w:rPr>
        <w:t>gólne</w:t>
      </w:r>
    </w:p>
    <w:p w:rsidR="002570DE" w:rsidRPr="009C4273" w:rsidRDefault="002570DE" w:rsidP="002570DE">
      <w:pPr>
        <w:tabs>
          <w:tab w:val="left" w:pos="1701"/>
        </w:tabs>
        <w:ind w:left="1701" w:hanging="1701"/>
        <w:rPr>
          <w:lang w:val="pl-PL"/>
        </w:rPr>
      </w:pPr>
    </w:p>
    <w:p w:rsidR="005B75E2" w:rsidRPr="00461585" w:rsidRDefault="005B75E2" w:rsidP="005B75E2">
      <w:pPr>
        <w:jc w:val="both"/>
        <w:rPr>
          <w:u w:val="single"/>
          <w:lang w:val="pl-PL"/>
        </w:rPr>
      </w:pPr>
      <w:r w:rsidRPr="00461585">
        <w:rPr>
          <w:u w:val="single"/>
          <w:lang w:val="pl-PL"/>
        </w:rPr>
        <w:t xml:space="preserve">Postanowienia zawarte w </w:t>
      </w:r>
      <w:r w:rsidR="000E41BD">
        <w:rPr>
          <w:u w:val="single"/>
          <w:lang w:val="pl-PL"/>
        </w:rPr>
        <w:t xml:space="preserve">Warunkach Szczególnych </w:t>
      </w:r>
      <w:r w:rsidRPr="00461585">
        <w:rPr>
          <w:u w:val="single"/>
          <w:lang w:val="pl-PL"/>
        </w:rPr>
        <w:t xml:space="preserve">będą miały pierwszeństwo przed postanowieniami zawartymi w załącznikach. </w:t>
      </w:r>
    </w:p>
    <w:p w:rsidR="00522CD5" w:rsidRPr="00461585" w:rsidRDefault="00522CD5" w:rsidP="00065470">
      <w:pPr>
        <w:jc w:val="both"/>
        <w:rPr>
          <w:sz w:val="22"/>
          <w:szCs w:val="22"/>
          <w:highlight w:val="cyan"/>
          <w:lang w:val="pl-PL"/>
        </w:rPr>
      </w:pPr>
    </w:p>
    <w:p w:rsidR="00D5448C" w:rsidRPr="00193359" w:rsidRDefault="005B75E2" w:rsidP="006720F0">
      <w:pPr>
        <w:jc w:val="center"/>
        <w:rPr>
          <w:sz w:val="24"/>
          <w:szCs w:val="24"/>
          <w:lang w:val="pl-PL"/>
        </w:rPr>
      </w:pPr>
      <w:r w:rsidRPr="00193359">
        <w:rPr>
          <w:sz w:val="24"/>
          <w:szCs w:val="24"/>
          <w:lang w:val="pl-PL"/>
        </w:rPr>
        <w:t>WARUNKI SZCZEGÓLNE</w:t>
      </w:r>
    </w:p>
    <w:p w:rsidR="007A5668" w:rsidRPr="00193359" w:rsidRDefault="007A5668" w:rsidP="006720F0">
      <w:pPr>
        <w:jc w:val="center"/>
        <w:rPr>
          <w:sz w:val="24"/>
          <w:szCs w:val="24"/>
          <w:lang w:val="pl-PL"/>
        </w:rPr>
      </w:pPr>
    </w:p>
    <w:p w:rsidR="00F96310" w:rsidRPr="005B75E2" w:rsidRDefault="005B75E2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5B75E2">
        <w:rPr>
          <w:sz w:val="20"/>
          <w:lang w:val="pl-PL"/>
        </w:rPr>
        <w:t>ARTYKUŁ</w:t>
      </w:r>
      <w:r w:rsidR="00F96310" w:rsidRPr="005B75E2">
        <w:rPr>
          <w:sz w:val="20"/>
          <w:lang w:val="pl-PL"/>
        </w:rPr>
        <w:t xml:space="preserve"> 1 – </w:t>
      </w:r>
      <w:r w:rsidRPr="005B75E2">
        <w:rPr>
          <w:sz w:val="20"/>
          <w:lang w:val="pl-PL"/>
        </w:rPr>
        <w:t>CEL DOFINANSOWANIA</w:t>
      </w:r>
    </w:p>
    <w:p w:rsidR="007F16A0" w:rsidRPr="005B75E2" w:rsidRDefault="007F16A0" w:rsidP="009C4273">
      <w:pPr>
        <w:spacing w:before="240"/>
        <w:ind w:left="567" w:hanging="567"/>
        <w:jc w:val="both"/>
        <w:rPr>
          <w:lang w:val="pl-PL"/>
        </w:rPr>
      </w:pPr>
      <w:r>
        <w:rPr>
          <w:lang w:val="pl-PL"/>
        </w:rPr>
        <w:t>1.1.</w:t>
      </w:r>
      <w:r>
        <w:rPr>
          <w:lang w:val="pl-PL"/>
        </w:rPr>
        <w:tab/>
        <w:t xml:space="preserve">Organizacja zapewni Uczestnikowi dofinansowanie lub inny rodzaj wsparcia w celu realizacji </w:t>
      </w:r>
      <w:r w:rsidRPr="007F16A0">
        <w:rPr>
          <w:highlight w:val="yellow"/>
          <w:lang w:val="pl-PL"/>
        </w:rPr>
        <w:t>praktyki/szkolenia</w:t>
      </w:r>
      <w:r>
        <w:rPr>
          <w:lang w:val="pl-PL"/>
        </w:rPr>
        <w:t xml:space="preserve"> w programie Erasmus+.</w:t>
      </w:r>
    </w:p>
    <w:p w:rsidR="00D70C32" w:rsidRPr="00CF008E" w:rsidRDefault="00F96310" w:rsidP="009C4273">
      <w:pPr>
        <w:spacing w:before="240"/>
        <w:ind w:left="567" w:hanging="567"/>
        <w:jc w:val="both"/>
        <w:rPr>
          <w:lang w:val="pl-PL"/>
        </w:rPr>
      </w:pPr>
      <w:r w:rsidRPr="00CF008E">
        <w:rPr>
          <w:lang w:val="pl-PL"/>
        </w:rPr>
        <w:t>1.</w:t>
      </w:r>
      <w:r w:rsidR="00C64F27" w:rsidRPr="00CF008E">
        <w:rPr>
          <w:lang w:val="pl-PL"/>
        </w:rPr>
        <w:t>2</w:t>
      </w:r>
      <w:r w:rsidRPr="00CF008E">
        <w:rPr>
          <w:lang w:val="pl-PL"/>
        </w:rPr>
        <w:tab/>
      </w:r>
      <w:r w:rsidR="00CF008E" w:rsidRPr="00087030">
        <w:rPr>
          <w:lang w:val="pl-PL"/>
        </w:rPr>
        <w:t>Uczestnik przyjmuje dofinansowanie</w:t>
      </w:r>
      <w:r w:rsidR="00CF008E">
        <w:rPr>
          <w:lang w:val="pl-PL"/>
        </w:rPr>
        <w:t xml:space="preserve"> </w:t>
      </w:r>
      <w:r w:rsidR="00193359">
        <w:rPr>
          <w:lang w:val="pl-PL"/>
        </w:rPr>
        <w:t xml:space="preserve">lub wsparcie </w:t>
      </w:r>
      <w:r w:rsidR="00CF008E" w:rsidRPr="003D4983">
        <w:rPr>
          <w:lang w:val="pl-PL"/>
        </w:rPr>
        <w:t>określone w artykule 3 i zobowiązuje się zrealizować program mobilności uzgodniony w Załączniku I w celu zrealizowania</w:t>
      </w:r>
      <w:r w:rsidR="00CF008E" w:rsidRPr="00087030">
        <w:rPr>
          <w:lang w:val="pl-PL"/>
        </w:rPr>
        <w:t xml:space="preserve"> </w:t>
      </w:r>
      <w:r w:rsidR="00357ECC">
        <w:rPr>
          <w:highlight w:val="yellow"/>
          <w:lang w:val="pl-PL"/>
        </w:rPr>
        <w:t>praktyki</w:t>
      </w:r>
      <w:r w:rsidR="008B57BC" w:rsidRPr="008B57BC">
        <w:rPr>
          <w:highlight w:val="yellow"/>
          <w:lang w:val="pl-PL"/>
        </w:rPr>
        <w:t>/szkolenia</w:t>
      </w:r>
      <w:r w:rsidR="00CF008E" w:rsidRPr="00CF008E">
        <w:rPr>
          <w:lang w:val="pl-PL"/>
        </w:rPr>
        <w:t>.</w:t>
      </w:r>
    </w:p>
    <w:p w:rsidR="00461585" w:rsidRPr="00461585" w:rsidRDefault="00D70C32" w:rsidP="009C4273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1.3.</w:t>
      </w:r>
      <w:r w:rsidRPr="00461585">
        <w:rPr>
          <w:lang w:val="pl-PL"/>
        </w:rPr>
        <w:tab/>
      </w:r>
      <w:r w:rsidR="00461585" w:rsidRPr="003D4983">
        <w:rPr>
          <w:lang w:val="pl-PL"/>
        </w:rPr>
        <w:t>Wszelkie</w:t>
      </w:r>
      <w:r w:rsidR="00461585">
        <w:rPr>
          <w:lang w:val="pl-PL"/>
        </w:rPr>
        <w:t xml:space="preserve"> zmiany </w:t>
      </w:r>
      <w:r w:rsidR="00987DA7">
        <w:rPr>
          <w:lang w:val="pl-PL"/>
        </w:rPr>
        <w:t xml:space="preserve">lub uzupełnienia do </w:t>
      </w:r>
      <w:r w:rsidR="00461585" w:rsidRPr="003D4983">
        <w:rPr>
          <w:lang w:val="pl-PL"/>
        </w:rPr>
        <w:t xml:space="preserve">Umowy powinny zostać </w:t>
      </w:r>
      <w:r w:rsidR="00987DA7">
        <w:rPr>
          <w:lang w:val="pl-PL"/>
        </w:rPr>
        <w:t xml:space="preserve">uzgodnione przez obie strony niniejszej umowy </w:t>
      </w:r>
      <w:r w:rsidR="000E41BD">
        <w:rPr>
          <w:lang w:val="pl-PL"/>
        </w:rPr>
        <w:t xml:space="preserve">i </w:t>
      </w:r>
      <w:r w:rsidR="000E41BD" w:rsidRPr="003D4983">
        <w:rPr>
          <w:lang w:val="pl-PL"/>
        </w:rPr>
        <w:t>sporządzone na piśmie</w:t>
      </w:r>
      <w:r w:rsidR="000E41BD">
        <w:rPr>
          <w:lang w:val="pl-PL"/>
        </w:rPr>
        <w:t xml:space="preserve"> </w:t>
      </w:r>
      <w:r w:rsidR="000E41BD" w:rsidRPr="004A1673">
        <w:rPr>
          <w:highlight w:val="yellow"/>
          <w:lang w:val="pl-PL"/>
        </w:rPr>
        <w:t>oraz/lub</w:t>
      </w:r>
      <w:r w:rsidR="000E41BD">
        <w:rPr>
          <w:lang w:val="pl-PL"/>
        </w:rPr>
        <w:t xml:space="preserve"> </w:t>
      </w:r>
      <w:r w:rsidR="004A1673">
        <w:rPr>
          <w:lang w:val="pl-PL"/>
        </w:rPr>
        <w:t xml:space="preserve">za pomocą poczty elektronicznej </w:t>
      </w:r>
      <w:r w:rsidR="008B57BC">
        <w:rPr>
          <w:lang w:val="pl-PL"/>
        </w:rPr>
        <w:t>.</w:t>
      </w:r>
    </w:p>
    <w:p w:rsidR="00F96310" w:rsidRPr="00461585" w:rsidRDefault="00461585" w:rsidP="009C4273">
      <w:pPr>
        <w:pBdr>
          <w:bottom w:val="single" w:sz="6" w:space="1" w:color="auto"/>
        </w:pBdr>
        <w:spacing w:before="240"/>
        <w:ind w:left="567" w:hanging="567"/>
        <w:rPr>
          <w:lang w:val="pl-PL"/>
        </w:rPr>
      </w:pPr>
      <w:r w:rsidRPr="00461585">
        <w:rPr>
          <w:lang w:val="pl-PL"/>
        </w:rPr>
        <w:t>ARTYKUŁ</w:t>
      </w:r>
      <w:r w:rsidR="00F96310" w:rsidRPr="00461585">
        <w:rPr>
          <w:lang w:val="pl-PL"/>
        </w:rPr>
        <w:t xml:space="preserve"> 2 </w:t>
      </w:r>
      <w:r w:rsidR="007F7F20" w:rsidRPr="00461585">
        <w:rPr>
          <w:lang w:val="pl-PL"/>
        </w:rPr>
        <w:t>–</w:t>
      </w:r>
      <w:r w:rsidR="00CB790F" w:rsidRPr="00461585">
        <w:rPr>
          <w:lang w:val="pl-PL"/>
        </w:rPr>
        <w:t xml:space="preserve"> </w:t>
      </w:r>
      <w:r w:rsidRPr="00461585">
        <w:rPr>
          <w:lang w:val="pl-PL"/>
        </w:rPr>
        <w:t xml:space="preserve">OKRES OBOWIĄZYWANIA UMOWY I OKRES TRWANIA MOBILNOŚCI </w:t>
      </w:r>
    </w:p>
    <w:p w:rsidR="00F96310" w:rsidRPr="00461585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2.1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Umowa wejdzie w życie z dniem </w:t>
      </w:r>
      <w:r w:rsidR="00987DA7">
        <w:rPr>
          <w:lang w:val="pl-PL"/>
        </w:rPr>
        <w:t xml:space="preserve">podpisania jej przez ostatnią ze </w:t>
      </w:r>
      <w:r w:rsidR="00461585" w:rsidRPr="00087030">
        <w:rPr>
          <w:lang w:val="pl-PL"/>
        </w:rPr>
        <w:t>stron</w:t>
      </w:r>
      <w:r w:rsidRPr="00461585">
        <w:rPr>
          <w:lang w:val="pl-PL"/>
        </w:rPr>
        <w:t>.</w:t>
      </w:r>
    </w:p>
    <w:p w:rsidR="000E502A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lastRenderedPageBreak/>
        <w:t>2.2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Okres mobilności rozpocznie się </w:t>
      </w:r>
      <w:r w:rsidR="006670DC" w:rsidRPr="006670DC">
        <w:rPr>
          <w:highlight w:val="yellow"/>
          <w:lang w:val="pl-PL"/>
        </w:rPr>
        <w:t>[data]</w:t>
      </w:r>
      <w:r w:rsidR="00461585" w:rsidRPr="00087030">
        <w:rPr>
          <w:lang w:val="pl-PL"/>
        </w:rPr>
        <w:t xml:space="preserve"> i zakończy się [</w:t>
      </w:r>
      <w:r w:rsidR="006670DC" w:rsidRPr="006670DC">
        <w:rPr>
          <w:highlight w:val="yellow"/>
          <w:lang w:val="pl-PL"/>
        </w:rPr>
        <w:t>data</w:t>
      </w:r>
      <w:r w:rsidR="00461585">
        <w:rPr>
          <w:lang w:val="pl-PL"/>
        </w:rPr>
        <w:t>]</w:t>
      </w:r>
      <w:r w:rsidR="00D70C32" w:rsidRPr="00461585">
        <w:rPr>
          <w:lang w:val="pl-PL"/>
        </w:rPr>
        <w:t>.</w:t>
      </w:r>
      <w:r w:rsidR="00461585" w:rsidRPr="00461585">
        <w:rPr>
          <w:lang w:val="pl-PL"/>
        </w:rPr>
        <w:t xml:space="preserve"> </w:t>
      </w:r>
      <w:r w:rsidR="00461585" w:rsidRPr="00087030">
        <w:rPr>
          <w:lang w:val="pl-PL"/>
        </w:rPr>
        <w:t>Dat</w:t>
      </w:r>
      <w:r w:rsidR="00987DA7">
        <w:rPr>
          <w:lang w:val="pl-PL"/>
        </w:rPr>
        <w:t>ą</w:t>
      </w:r>
      <w:r w:rsidR="00461585" w:rsidRPr="00087030">
        <w:rPr>
          <w:lang w:val="pl-PL"/>
        </w:rPr>
        <w:t xml:space="preserve"> rozpoczęcia okresu mobilności </w:t>
      </w:r>
      <w:r w:rsidR="00987DA7">
        <w:rPr>
          <w:lang w:val="pl-PL"/>
        </w:rPr>
        <w:t>jest pierwszy dzień</w:t>
      </w:r>
      <w:r w:rsidR="00461585" w:rsidRPr="003D4983">
        <w:rPr>
          <w:lang w:val="pl-PL"/>
        </w:rPr>
        <w:t>, w jakim Uczestnik musi być obecny w organizacji przyjmującej</w:t>
      </w:r>
      <w:r w:rsidR="00065470" w:rsidRPr="00461585">
        <w:rPr>
          <w:lang w:val="pl-PL"/>
        </w:rPr>
        <w:t xml:space="preserve">. </w:t>
      </w:r>
      <w:r w:rsidR="00461585" w:rsidRPr="00087030">
        <w:rPr>
          <w:lang w:val="pl-PL"/>
        </w:rPr>
        <w:t xml:space="preserve">Datą zakończenia </w:t>
      </w:r>
      <w:r w:rsidR="00461585" w:rsidRPr="003D4983">
        <w:rPr>
          <w:lang w:val="pl-PL"/>
        </w:rPr>
        <w:t>jest ostatni dzień, w jakim Uczestnik</w:t>
      </w:r>
      <w:r w:rsidR="00461585" w:rsidRPr="00087030">
        <w:rPr>
          <w:lang w:val="pl-PL"/>
        </w:rPr>
        <w:t xml:space="preserve"> musi być obecny w </w:t>
      </w:r>
      <w:r w:rsidR="00461585">
        <w:rPr>
          <w:lang w:val="pl-PL"/>
        </w:rPr>
        <w:t>organizac</w:t>
      </w:r>
      <w:r w:rsidR="00461585" w:rsidRPr="00087030">
        <w:rPr>
          <w:lang w:val="pl-PL"/>
        </w:rPr>
        <w:t>ji przyjmującej</w:t>
      </w:r>
      <w:r w:rsidR="00D70C32" w:rsidRPr="00461585">
        <w:rPr>
          <w:lang w:val="pl-PL"/>
        </w:rPr>
        <w:t xml:space="preserve">. </w:t>
      </w:r>
    </w:p>
    <w:p w:rsidR="00357ECC" w:rsidRDefault="00357ECC" w:rsidP="00357ECC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opcję adekwatną do przyjętych postanowień</w:t>
      </w:r>
      <w:r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357ECC" w:rsidRDefault="00357ECC" w:rsidP="00357ECC">
      <w:pPr>
        <w:ind w:left="567"/>
        <w:jc w:val="both"/>
        <w:rPr>
          <w:lang w:val="pl-PL"/>
        </w:rPr>
      </w:pPr>
      <w:r w:rsidRPr="007827D4">
        <w:rPr>
          <w:lang w:val="pl-PL"/>
        </w:rPr>
        <w:t xml:space="preserve">Wymieniony w </w:t>
      </w:r>
      <w:r>
        <w:rPr>
          <w:lang w:val="pl-PL"/>
        </w:rPr>
        <w:t>artykule</w:t>
      </w:r>
      <w:r w:rsidRPr="007827D4">
        <w:rPr>
          <w:lang w:val="pl-PL"/>
        </w:rPr>
        <w:t xml:space="preserve"> 2.2 okres mobilności nie obejmuje </w:t>
      </w:r>
      <w:r>
        <w:rPr>
          <w:lang w:val="pl-PL"/>
        </w:rPr>
        <w:t>dni przeznaczonych na podróż.</w:t>
      </w:r>
    </w:p>
    <w:p w:rsidR="00357ECC" w:rsidRDefault="00357ECC" w:rsidP="00357ECC">
      <w:pPr>
        <w:ind w:left="567"/>
        <w:jc w:val="both"/>
        <w:rPr>
          <w:lang w:val="pl-PL"/>
        </w:rPr>
      </w:pPr>
    </w:p>
    <w:p w:rsidR="00357ECC" w:rsidRDefault="00357ECC" w:rsidP="00357ECC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357ECC" w:rsidRPr="00461585" w:rsidRDefault="00357ECC" w:rsidP="00357ECC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 w:rsidRPr="00A70957">
        <w:rPr>
          <w:i/>
          <w:lang w:val="pl-PL"/>
        </w:rPr>
        <w:t>W</w:t>
      </w:r>
      <w:r w:rsidRPr="002E469F">
        <w:rPr>
          <w:i/>
          <w:lang w:val="pl-PL"/>
        </w:rPr>
        <w:t>s</w:t>
      </w:r>
      <w:r>
        <w:rPr>
          <w:i/>
          <w:lang w:val="pl-PL"/>
        </w:rPr>
        <w:t>parcie I</w:t>
      </w:r>
      <w:r w:rsidRPr="002E469F">
        <w:rPr>
          <w:i/>
          <w:lang w:val="pl-PL"/>
        </w:rPr>
        <w:t>ndywidualne</w:t>
      </w:r>
      <w:r>
        <w:rPr>
          <w:lang w:val="pl-PL"/>
        </w:rPr>
        <w:t>.</w:t>
      </w:r>
    </w:p>
    <w:p w:rsidR="00065470" w:rsidRDefault="0006547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2.3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Uczestnik otrzyma </w:t>
      </w:r>
      <w:r w:rsidR="007F16A0">
        <w:rPr>
          <w:lang w:val="pl-PL"/>
        </w:rPr>
        <w:t>-wsparcie</w:t>
      </w:r>
      <w:r w:rsidR="007F16A0" w:rsidRPr="00087030">
        <w:rPr>
          <w:lang w:val="pl-PL"/>
        </w:rPr>
        <w:t xml:space="preserve"> </w:t>
      </w:r>
      <w:r w:rsidR="00461585" w:rsidRPr="00087030">
        <w:rPr>
          <w:lang w:val="pl-PL"/>
        </w:rPr>
        <w:t xml:space="preserve">z </w:t>
      </w:r>
      <w:proofErr w:type="spellStart"/>
      <w:r w:rsidR="00461585" w:rsidRPr="00087030">
        <w:rPr>
          <w:lang w:val="pl-PL"/>
        </w:rPr>
        <w:t>funduszy</w:t>
      </w:r>
      <w:proofErr w:type="spellEnd"/>
      <w:r w:rsidR="00461585" w:rsidRPr="00087030">
        <w:rPr>
          <w:lang w:val="pl-PL"/>
        </w:rPr>
        <w:t xml:space="preserve"> UE</w:t>
      </w:r>
      <w:r w:rsidR="00E62CA0">
        <w:rPr>
          <w:lang w:val="pl-PL"/>
        </w:rPr>
        <w:t xml:space="preserve"> w ramach programu Erasmu</w:t>
      </w:r>
      <w:r w:rsidR="00094750">
        <w:rPr>
          <w:lang w:val="pl-PL"/>
        </w:rPr>
        <w:t>s</w:t>
      </w:r>
      <w:r w:rsidR="00E62CA0">
        <w:rPr>
          <w:lang w:val="pl-PL"/>
        </w:rPr>
        <w:t xml:space="preserve">+, projekt </w:t>
      </w:r>
      <w:proofErr w:type="spellStart"/>
      <w:r w:rsidR="00E62CA0">
        <w:rPr>
          <w:lang w:val="pl-PL"/>
        </w:rPr>
        <w:t>nr</w:t>
      </w:r>
      <w:proofErr w:type="spellEnd"/>
      <w:r w:rsidR="00E62CA0">
        <w:rPr>
          <w:lang w:val="pl-PL"/>
        </w:rPr>
        <w:t xml:space="preserve"> </w:t>
      </w:r>
      <w:r w:rsidR="00E62CA0" w:rsidRPr="00087030">
        <w:rPr>
          <w:lang w:val="pl-PL"/>
        </w:rPr>
        <w:t xml:space="preserve"> </w:t>
      </w:r>
      <w:r w:rsidR="00E62CA0">
        <w:rPr>
          <w:highlight w:val="cyan"/>
          <w:lang w:val="pl-PL"/>
        </w:rPr>
        <w:t>[</w:t>
      </w:r>
      <w:r w:rsidR="006670DC" w:rsidRPr="006670DC">
        <w:rPr>
          <w:highlight w:val="yellow"/>
          <w:lang w:val="pl-PL"/>
        </w:rPr>
        <w:t>numer projektu pomiędzy organizacją wysyłającą a NA</w:t>
      </w:r>
      <w:r w:rsidR="00E62CA0" w:rsidRPr="00F8240E">
        <w:rPr>
          <w:highlight w:val="cyan"/>
          <w:lang w:val="pl-PL"/>
        </w:rPr>
        <w:t>]</w:t>
      </w:r>
      <w:r w:rsidR="00E62CA0">
        <w:rPr>
          <w:lang w:val="pl-PL"/>
        </w:rPr>
        <w:t xml:space="preserve">, </w:t>
      </w:r>
      <w:r w:rsidR="00461585" w:rsidRPr="00087030">
        <w:rPr>
          <w:lang w:val="pl-PL"/>
        </w:rPr>
        <w:t xml:space="preserve">na okres </w:t>
      </w:r>
      <w:r w:rsidR="006670DC" w:rsidRPr="006670DC">
        <w:rPr>
          <w:highlight w:val="yellow"/>
          <w:lang w:val="pl-PL"/>
        </w:rPr>
        <w:t>[…]</w:t>
      </w:r>
      <w:r w:rsidR="00461585" w:rsidRPr="00087030">
        <w:rPr>
          <w:lang w:val="pl-PL"/>
        </w:rPr>
        <w:t xml:space="preserve"> dni</w:t>
      </w:r>
      <w:r w:rsidR="00461585">
        <w:rPr>
          <w:lang w:val="pl-PL"/>
        </w:rPr>
        <w:t>.</w:t>
      </w:r>
      <w:r w:rsidR="00357ECC">
        <w:rPr>
          <w:lang w:val="pl-PL"/>
        </w:rPr>
        <w:t xml:space="preserve"> </w:t>
      </w:r>
      <w:r w:rsidR="00357ECC" w:rsidRPr="00F34106">
        <w:rPr>
          <w:lang w:val="pl-PL"/>
        </w:rPr>
        <w:t>[</w:t>
      </w:r>
      <w:r w:rsidR="00357ECC" w:rsidRPr="001F2660">
        <w:rPr>
          <w:highlight w:val="cyan"/>
          <w:lang w:val="pl-PL"/>
        </w:rPr>
        <w:t xml:space="preserve">liczba dni </w:t>
      </w:r>
      <w:r w:rsidR="00357ECC">
        <w:rPr>
          <w:highlight w:val="cyan"/>
          <w:lang w:val="pl-PL"/>
        </w:rPr>
        <w:t>powinna być</w:t>
      </w:r>
      <w:r w:rsidR="00357ECC" w:rsidRPr="001F2660">
        <w:rPr>
          <w:highlight w:val="cyan"/>
          <w:lang w:val="pl-PL"/>
        </w:rPr>
        <w:t xml:space="preserve"> równa okresowi mobilności</w:t>
      </w:r>
      <w:r w:rsidR="00357ECC">
        <w:rPr>
          <w:lang w:val="pl-PL"/>
        </w:rPr>
        <w:t>]</w:t>
      </w:r>
    </w:p>
    <w:p w:rsidR="008E301D" w:rsidRPr="008E301D" w:rsidRDefault="001C7D24" w:rsidP="00B94EAC">
      <w:pPr>
        <w:spacing w:before="240"/>
        <w:ind w:left="567" w:hanging="567"/>
        <w:jc w:val="both"/>
        <w:rPr>
          <w:lang w:val="pl-PL"/>
        </w:rPr>
      </w:pPr>
      <w:r w:rsidRPr="008E301D">
        <w:rPr>
          <w:lang w:val="pl-PL"/>
        </w:rPr>
        <w:t>2.</w:t>
      </w:r>
      <w:r w:rsidR="00065470" w:rsidRPr="008E301D">
        <w:rPr>
          <w:lang w:val="pl-PL"/>
        </w:rPr>
        <w:t>4</w:t>
      </w:r>
      <w:r w:rsidRPr="008E301D">
        <w:rPr>
          <w:lang w:val="pl-PL"/>
        </w:rPr>
        <w:t xml:space="preserve"> </w:t>
      </w:r>
      <w:r w:rsidRPr="008E301D">
        <w:rPr>
          <w:lang w:val="pl-PL"/>
        </w:rPr>
        <w:tab/>
      </w:r>
      <w:r w:rsidR="008E301D" w:rsidRPr="008E301D">
        <w:rPr>
          <w:lang w:val="pl-PL"/>
        </w:rPr>
        <w:t xml:space="preserve">Maksymalny czas trwania okresu mobilności nie może przekroczyć </w:t>
      </w:r>
      <w:r w:rsidR="008E301D">
        <w:rPr>
          <w:lang w:val="pl-PL"/>
        </w:rPr>
        <w:t>2 miesięcy. Minimalny czas trwania okresu mobilności wynosi 2 dni</w:t>
      </w:r>
      <w:r w:rsidR="007F16A0">
        <w:rPr>
          <w:lang w:val="pl-PL"/>
        </w:rPr>
        <w:t xml:space="preserve"> następujące po sobie</w:t>
      </w:r>
      <w:r w:rsidR="008E301D">
        <w:rPr>
          <w:lang w:val="pl-PL"/>
        </w:rPr>
        <w:t xml:space="preserve">. </w:t>
      </w:r>
    </w:p>
    <w:p w:rsidR="007E7677" w:rsidRPr="00DA3D08" w:rsidRDefault="00C560D5" w:rsidP="00B94EAC">
      <w:pPr>
        <w:spacing w:before="24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065470" w:rsidRPr="00DA3D08">
        <w:rPr>
          <w:lang w:val="pl-PL"/>
        </w:rPr>
        <w:t>5</w:t>
      </w:r>
      <w:r w:rsidRPr="00DA3D08">
        <w:rPr>
          <w:lang w:val="pl-PL"/>
        </w:rPr>
        <w:t xml:space="preserve"> </w:t>
      </w:r>
      <w:r w:rsidRPr="00DA3D08">
        <w:rPr>
          <w:lang w:val="pl-PL"/>
        </w:rPr>
        <w:tab/>
      </w:r>
      <w:r w:rsidR="00B94EAC">
        <w:rPr>
          <w:lang w:val="pl-PL"/>
        </w:rPr>
        <w:t>Uczestnik może w</w:t>
      </w:r>
      <w:r w:rsidR="00B94EAC" w:rsidRPr="00E33CEF">
        <w:rPr>
          <w:lang w:val="pl-PL"/>
        </w:rPr>
        <w:t>nios</w:t>
      </w:r>
      <w:r w:rsidR="00B94EAC">
        <w:rPr>
          <w:lang w:val="pl-PL"/>
        </w:rPr>
        <w:t>kować</w:t>
      </w:r>
      <w:r w:rsidR="00B94EAC" w:rsidRPr="00E33CEF">
        <w:rPr>
          <w:lang w:val="pl-PL"/>
        </w:rPr>
        <w:t xml:space="preserve"> o przedłużenie okresu </w:t>
      </w:r>
      <w:r w:rsidR="00B94EAC">
        <w:rPr>
          <w:lang w:val="pl-PL"/>
        </w:rPr>
        <w:t>mobilności</w:t>
      </w:r>
      <w:r w:rsidR="00B94EAC" w:rsidRPr="00E33CEF">
        <w:rPr>
          <w:lang w:val="pl-PL"/>
        </w:rPr>
        <w:t xml:space="preserve"> w ramach limitów </w:t>
      </w:r>
      <w:r w:rsidR="00B94EAC" w:rsidRPr="00D06005">
        <w:rPr>
          <w:lang w:val="pl-PL"/>
        </w:rPr>
        <w:t xml:space="preserve">określonych w artykule 2.4 Jeżeli </w:t>
      </w:r>
      <w:r w:rsidR="00B94EAC">
        <w:rPr>
          <w:lang w:val="pl-PL"/>
        </w:rPr>
        <w:t>organizacja wysyłająca</w:t>
      </w:r>
      <w:r w:rsidR="00B94EAC" w:rsidRPr="00D06005">
        <w:rPr>
          <w:lang w:val="pl-PL"/>
        </w:rPr>
        <w:t xml:space="preserve"> wyrazi zgodę na przedłużenie okresu mobilności, niniejsza Umowa musi być </w:t>
      </w:r>
      <w:proofErr w:type="spellStart"/>
      <w:r w:rsidR="00B94EAC" w:rsidRPr="00D06005">
        <w:rPr>
          <w:lang w:val="pl-PL"/>
        </w:rPr>
        <w:t>aneksowana</w:t>
      </w:r>
      <w:proofErr w:type="spellEnd"/>
      <w:r w:rsidR="00B94EAC" w:rsidRPr="00D06005">
        <w:rPr>
          <w:lang w:val="pl-PL"/>
        </w:rPr>
        <w:t>.</w:t>
      </w:r>
    </w:p>
    <w:p w:rsidR="00DA3D08" w:rsidRPr="00DA3D08" w:rsidRDefault="001C7D24" w:rsidP="00B94EAC">
      <w:pPr>
        <w:spacing w:before="12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065470" w:rsidRPr="00DA3D08">
        <w:rPr>
          <w:lang w:val="pl-PL"/>
        </w:rPr>
        <w:t>6</w:t>
      </w:r>
      <w:r w:rsidRPr="00DA3D08">
        <w:rPr>
          <w:lang w:val="pl-PL"/>
        </w:rPr>
        <w:tab/>
      </w:r>
      <w:r w:rsidR="00B94EAC" w:rsidRPr="00D06005">
        <w:rPr>
          <w:lang w:val="pl-PL"/>
        </w:rPr>
        <w:t>Rzeczywista data rozpoczęcia i zakończenia okresu mobilności musi być określona w zaświadczeniu o długości trwania pobytu wystawionym przez organizację przyjmującą.</w:t>
      </w:r>
    </w:p>
    <w:p w:rsidR="00F96310" w:rsidRPr="00B94EAC" w:rsidRDefault="00DA3D08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B94EAC">
        <w:rPr>
          <w:sz w:val="20"/>
          <w:lang w:val="pl-PL"/>
        </w:rPr>
        <w:t>ARTYKUŁ</w:t>
      </w:r>
      <w:r w:rsidR="00F96310" w:rsidRPr="00B94EAC">
        <w:rPr>
          <w:sz w:val="20"/>
          <w:lang w:val="pl-PL"/>
        </w:rPr>
        <w:t xml:space="preserve"> </w:t>
      </w:r>
      <w:r w:rsidR="00F16BF1" w:rsidRPr="00B94EAC">
        <w:rPr>
          <w:sz w:val="20"/>
          <w:lang w:val="pl-PL"/>
        </w:rPr>
        <w:t>3</w:t>
      </w:r>
      <w:r w:rsidR="00F96310" w:rsidRPr="00B94EAC">
        <w:rPr>
          <w:sz w:val="20"/>
          <w:lang w:val="pl-PL"/>
        </w:rPr>
        <w:t xml:space="preserve"> </w:t>
      </w:r>
      <w:r w:rsidR="00E6187C" w:rsidRPr="00B94EAC">
        <w:rPr>
          <w:lang w:val="pl-PL"/>
        </w:rPr>
        <w:t>–</w:t>
      </w:r>
      <w:r w:rsidR="00F96310" w:rsidRPr="00B94EAC">
        <w:rPr>
          <w:sz w:val="20"/>
          <w:lang w:val="pl-PL"/>
        </w:rPr>
        <w:t xml:space="preserve"> </w:t>
      </w:r>
      <w:r w:rsidRPr="00B94EAC">
        <w:rPr>
          <w:sz w:val="20"/>
          <w:lang w:val="pl-PL"/>
        </w:rPr>
        <w:t>DOFINANSOWANIE</w:t>
      </w:r>
      <w:r w:rsidR="00BB1A47" w:rsidRPr="00B94EAC">
        <w:rPr>
          <w:sz w:val="20"/>
          <w:lang w:val="pl-PL"/>
        </w:rPr>
        <w:t xml:space="preserve"> </w:t>
      </w:r>
    </w:p>
    <w:p w:rsidR="00423E3E" w:rsidRDefault="00423E3E">
      <w:pPr>
        <w:ind w:left="567" w:hanging="567"/>
        <w:jc w:val="both"/>
        <w:rPr>
          <w:lang w:val="pl-PL"/>
        </w:rPr>
      </w:pPr>
    </w:p>
    <w:p w:rsidR="00423E3E" w:rsidRDefault="003E13DC">
      <w:pPr>
        <w:ind w:left="567" w:hanging="567"/>
        <w:jc w:val="both"/>
        <w:rPr>
          <w:lang w:val="pl-PL"/>
        </w:rPr>
      </w:pPr>
      <w:r w:rsidRPr="00DA3D08">
        <w:rPr>
          <w:lang w:val="pl-PL"/>
        </w:rPr>
        <w:t>3.1</w:t>
      </w:r>
      <w:r w:rsidR="00AB7321">
        <w:rPr>
          <w:lang w:val="pl-PL"/>
        </w:rPr>
        <w:t xml:space="preserve"> </w:t>
      </w:r>
      <w:r w:rsidR="00AB7321">
        <w:rPr>
          <w:lang w:val="pl-PL"/>
        </w:rPr>
        <w:tab/>
      </w:r>
      <w:r w:rsidR="0071236D">
        <w:rPr>
          <w:highlight w:val="cyan"/>
          <w:lang w:val="pl-PL"/>
        </w:rPr>
        <w:t>[Organizacja wysyłająca</w:t>
      </w:r>
      <w:r w:rsidR="0071236D" w:rsidRPr="006C094F">
        <w:rPr>
          <w:highlight w:val="cyan"/>
          <w:lang w:val="pl-PL"/>
        </w:rPr>
        <w:t xml:space="preserve"> pow</w:t>
      </w:r>
      <w:r w:rsidR="0071236D">
        <w:rPr>
          <w:highlight w:val="cyan"/>
          <w:lang w:val="pl-PL"/>
        </w:rPr>
        <w:t>inna</w:t>
      </w:r>
      <w:r w:rsidR="0071236D" w:rsidRPr="006C094F">
        <w:rPr>
          <w:highlight w:val="cyan"/>
          <w:lang w:val="pl-PL"/>
        </w:rPr>
        <w:t xml:space="preserve"> wybrać</w:t>
      </w:r>
      <w:r w:rsidR="0071236D">
        <w:rPr>
          <w:highlight w:val="cyan"/>
          <w:lang w:val="pl-PL"/>
        </w:rPr>
        <w:t xml:space="preserve"> odpowiednie </w:t>
      </w:r>
      <w:r w:rsidR="0071236D" w:rsidRPr="006C094F">
        <w:rPr>
          <w:highlight w:val="cyan"/>
          <w:lang w:val="pl-PL"/>
        </w:rPr>
        <w:t>kategorie budżetowe i dostosować czas trwania mobilności do indywidualnego uczestnika</w:t>
      </w:r>
      <w:r w:rsidR="0071236D">
        <w:rPr>
          <w:lang w:val="pl-PL"/>
        </w:rPr>
        <w:t>]</w:t>
      </w:r>
    </w:p>
    <w:p w:rsidR="00307AA7" w:rsidRDefault="00AB7321" w:rsidP="0071236D">
      <w:pPr>
        <w:ind w:left="567"/>
        <w:jc w:val="both"/>
        <w:rPr>
          <w:lang w:val="pl-PL"/>
        </w:rPr>
      </w:pPr>
      <w:r>
        <w:rPr>
          <w:lang w:val="pl-PL"/>
        </w:rPr>
        <w:t xml:space="preserve">Wsparcie finansowe na okres mobilności wynosi 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</w:t>
      </w:r>
      <w:r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i/>
          <w:lang w:val="pl-PL"/>
        </w:rPr>
        <w:t xml:space="preserve"> </w:t>
      </w:r>
      <w:r w:rsidR="006670DC" w:rsidRPr="006670DC"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</w:t>
      </w:r>
      <w:r w:rsidR="006670DC" w:rsidRPr="006670DC">
        <w:rPr>
          <w:i/>
          <w:lang w:val="pl-PL"/>
        </w:rPr>
        <w:t>Podróż</w:t>
      </w:r>
      <w:r>
        <w:rPr>
          <w:lang w:val="pl-PL"/>
        </w:rPr>
        <w:t>.</w:t>
      </w:r>
      <w:r w:rsidR="00307AA7">
        <w:rPr>
          <w:lang w:val="pl-PL"/>
        </w:rPr>
        <w:t xml:space="preserve"> </w:t>
      </w:r>
      <w:r w:rsidR="00980DB1">
        <w:rPr>
          <w:lang w:val="pl-PL"/>
        </w:rPr>
        <w:t xml:space="preserve">Dzienna </w:t>
      </w:r>
      <w:r w:rsidR="00FE6131">
        <w:rPr>
          <w:lang w:val="pl-PL"/>
        </w:rPr>
        <w:t>stawka</w:t>
      </w:r>
      <w:r w:rsidR="00307AA7">
        <w:rPr>
          <w:lang w:val="pl-PL"/>
        </w:rPr>
        <w:t xml:space="preserve"> na </w:t>
      </w:r>
      <w:r w:rsidR="00307AA7" w:rsidRPr="00A70957">
        <w:rPr>
          <w:i/>
          <w:lang w:val="pl-PL"/>
        </w:rPr>
        <w:t>W</w:t>
      </w:r>
      <w:r w:rsidR="00307AA7" w:rsidRPr="0001356D">
        <w:rPr>
          <w:i/>
          <w:lang w:val="pl-PL"/>
        </w:rPr>
        <w:t xml:space="preserve">sparcie </w:t>
      </w:r>
      <w:r w:rsidR="00307AA7">
        <w:rPr>
          <w:i/>
          <w:lang w:val="pl-PL"/>
        </w:rPr>
        <w:t>I</w:t>
      </w:r>
      <w:r w:rsidR="00307AA7" w:rsidRPr="0001356D">
        <w:rPr>
          <w:i/>
          <w:lang w:val="pl-PL"/>
        </w:rPr>
        <w:t>ndywidualne</w:t>
      </w:r>
      <w:r w:rsidR="00307AA7">
        <w:rPr>
          <w:lang w:val="pl-PL"/>
        </w:rPr>
        <w:t xml:space="preserve"> (ryczałt na koszty utrzymania) wynosi </w:t>
      </w:r>
      <w:r w:rsidR="00307AA7" w:rsidRPr="00E33CEF">
        <w:rPr>
          <w:highlight w:val="yellow"/>
          <w:lang w:val="pl-PL"/>
        </w:rPr>
        <w:t>[…]</w:t>
      </w:r>
      <w:r w:rsidR="00307AA7">
        <w:rPr>
          <w:lang w:val="pl-PL"/>
        </w:rPr>
        <w:t xml:space="preserve"> EUR</w:t>
      </w:r>
      <w:r w:rsidR="00094750">
        <w:rPr>
          <w:lang w:val="pl-PL"/>
        </w:rPr>
        <w:t xml:space="preserve"> </w:t>
      </w:r>
      <w:r w:rsidR="00307AA7">
        <w:rPr>
          <w:lang w:val="pl-PL"/>
        </w:rPr>
        <w:t xml:space="preserve">do 14. dnia </w:t>
      </w:r>
      <w:r w:rsidR="00980DB1">
        <w:rPr>
          <w:lang w:val="pl-PL"/>
        </w:rPr>
        <w:t xml:space="preserve">pobytu </w:t>
      </w:r>
      <w:r w:rsidR="00307AA7">
        <w:rPr>
          <w:lang w:val="pl-PL"/>
        </w:rPr>
        <w:t xml:space="preserve">włącznie oraz </w:t>
      </w:r>
      <w:r w:rsidR="00307AA7" w:rsidRPr="00E33CEF">
        <w:rPr>
          <w:highlight w:val="yellow"/>
          <w:lang w:val="pl-PL"/>
        </w:rPr>
        <w:t>[…]</w:t>
      </w:r>
      <w:r w:rsidR="00307AA7">
        <w:rPr>
          <w:lang w:val="pl-PL"/>
        </w:rPr>
        <w:t xml:space="preserve"> EUR  od 15. dnia pobytu.</w:t>
      </w:r>
    </w:p>
    <w:p w:rsidR="00423E3E" w:rsidRDefault="00307AA7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>
        <w:rPr>
          <w:lang w:val="pl-PL"/>
        </w:rPr>
        <w:t>i stawki dziennej dla danego kraju przyjmującego oraz kwoty ryczałtowej określonej na podróż.</w:t>
      </w:r>
      <w:r w:rsidR="00AB7321">
        <w:rPr>
          <w:i/>
          <w:lang w:val="pl-PL"/>
        </w:rPr>
        <w:t xml:space="preserve"> </w:t>
      </w:r>
    </w:p>
    <w:p w:rsidR="00B94EAC" w:rsidRPr="00AB7321" w:rsidRDefault="00AB7321" w:rsidP="00AB7321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3.2</w:t>
      </w:r>
      <w:r w:rsidR="003E13DC" w:rsidRPr="00DA3D08">
        <w:rPr>
          <w:lang w:val="pl-PL"/>
        </w:rPr>
        <w:tab/>
      </w:r>
      <w:r w:rsidR="00B94EAC">
        <w:rPr>
          <w:lang w:val="pl-PL"/>
        </w:rPr>
        <w:t>[</w:t>
      </w:r>
      <w:r w:rsidR="00B94EAC">
        <w:rPr>
          <w:highlight w:val="cyan"/>
          <w:lang w:val="pl-PL"/>
        </w:rPr>
        <w:t>Organizacja wysyłająca</w:t>
      </w:r>
      <w:r w:rsidR="00B94EAC" w:rsidRPr="00D131D9">
        <w:rPr>
          <w:highlight w:val="cyan"/>
          <w:lang w:val="pl-PL"/>
        </w:rPr>
        <w:t xml:space="preserve"> powinna wybrać </w:t>
      </w:r>
      <w:r w:rsidR="00B94EAC">
        <w:rPr>
          <w:highlight w:val="cyan"/>
          <w:lang w:val="pl-PL"/>
        </w:rPr>
        <w:t xml:space="preserve">jedną z poniższych </w:t>
      </w:r>
      <w:r w:rsidR="00B94EAC" w:rsidRPr="00D131D9">
        <w:rPr>
          <w:highlight w:val="cyan"/>
          <w:lang w:val="pl-PL"/>
        </w:rPr>
        <w:t>opcj</w:t>
      </w:r>
      <w:r w:rsidR="00B94EAC">
        <w:rPr>
          <w:highlight w:val="cyan"/>
          <w:lang w:val="pl-PL"/>
        </w:rPr>
        <w:t>i</w:t>
      </w:r>
      <w:r w:rsidR="00B94EAC" w:rsidRPr="00D131D9">
        <w:rPr>
          <w:highlight w:val="cyan"/>
          <w:lang w:val="pl-PL"/>
        </w:rPr>
        <w:t xml:space="preserve"> adekwatną do przyjętych postanowień</w:t>
      </w:r>
      <w:r w:rsidR="00B94EAC">
        <w:rPr>
          <w:highlight w:val="cyan"/>
          <w:lang w:val="pl-PL"/>
        </w:rPr>
        <w:t>]</w:t>
      </w:r>
    </w:p>
    <w:p w:rsidR="00B94EAC" w:rsidRDefault="00B94EAC" w:rsidP="00B94EAC">
      <w:pPr>
        <w:ind w:left="567"/>
        <w:jc w:val="both"/>
        <w:rPr>
          <w:highlight w:val="cyan"/>
          <w:lang w:val="pl-PL"/>
        </w:rPr>
      </w:pPr>
    </w:p>
    <w:p w:rsidR="00B94EAC" w:rsidRDefault="00B94EAC" w:rsidP="00B94EAC">
      <w:pPr>
        <w:ind w:left="567"/>
        <w:jc w:val="both"/>
        <w:rPr>
          <w:lang w:val="pl-PL"/>
        </w:rPr>
      </w:pPr>
      <w:r w:rsidRPr="00B94EAC">
        <w:rPr>
          <w:highlight w:val="cyan"/>
          <w:lang w:val="pl-PL"/>
        </w:rPr>
        <w:t>[Opcja 1]</w:t>
      </w:r>
    </w:p>
    <w:p w:rsidR="00B94EAC" w:rsidRPr="0001356D" w:rsidRDefault="00B94EAC" w:rsidP="00307AA7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lang w:val="pl-PL"/>
        </w:rPr>
        <w:t xml:space="preserve"> (ryczałt na koszty utrzymania)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ryczałt na koszty podróży. </w:t>
      </w:r>
    </w:p>
    <w:p w:rsidR="006E29D9" w:rsidRDefault="006E29D9" w:rsidP="007E7677">
      <w:pPr>
        <w:ind w:left="567"/>
        <w:jc w:val="both"/>
        <w:rPr>
          <w:lang w:val="pl-PL"/>
        </w:rPr>
      </w:pPr>
    </w:p>
    <w:p w:rsidR="006E29D9" w:rsidRDefault="006E29D9" w:rsidP="006E29D9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6E29D9" w:rsidRDefault="006E29D9" w:rsidP="006E29D9">
      <w:pPr>
        <w:ind w:left="567"/>
        <w:jc w:val="both"/>
        <w:rPr>
          <w:lang w:val="pl-PL"/>
        </w:rPr>
      </w:pPr>
      <w:r>
        <w:rPr>
          <w:lang w:val="pl-PL"/>
        </w:rPr>
        <w:t>Organizacja wysyłająca z</w:t>
      </w:r>
      <w:r w:rsidR="00B94EAC">
        <w:rPr>
          <w:lang w:val="pl-PL"/>
        </w:rPr>
        <w:t xml:space="preserve">apewni Uczestnikowi utrzymanie </w:t>
      </w:r>
      <w:r>
        <w:rPr>
          <w:lang w:val="pl-PL"/>
        </w:rPr>
        <w:t>i podróż</w:t>
      </w:r>
      <w:r w:rsidR="00AF1299">
        <w:rPr>
          <w:lang w:val="pl-PL"/>
        </w:rPr>
        <w:t>.</w:t>
      </w:r>
      <w:r>
        <w:rPr>
          <w:lang w:val="pl-PL"/>
        </w:rPr>
        <w:t xml:space="preserve"> W takim przypadku organizacja wysyłająca zapewni odpowiednią jakość i bezpieczeństwo oferowanych usług.</w:t>
      </w:r>
    </w:p>
    <w:p w:rsidR="002C1400" w:rsidRDefault="002C1400" w:rsidP="006E29D9">
      <w:pPr>
        <w:ind w:left="567"/>
        <w:jc w:val="both"/>
        <w:rPr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3]</w:t>
      </w:r>
    </w:p>
    <w:p w:rsidR="007E7677" w:rsidRDefault="002C1400" w:rsidP="00B94EAC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od organizacji wysyłającej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</w:t>
      </w:r>
      <w:r w:rsidRPr="002C1400">
        <w:rPr>
          <w:highlight w:val="yellow"/>
          <w:lang w:val="pl-PL"/>
        </w:rPr>
        <w:t xml:space="preserve">podróż/ wsparcie indywidualne </w:t>
      </w:r>
      <w:r w:rsidRPr="002C1400">
        <w:rPr>
          <w:lang w:val="pl-PL"/>
        </w:rPr>
        <w:t xml:space="preserve">oraz </w:t>
      </w:r>
      <w:r w:rsidRPr="002C1400">
        <w:rPr>
          <w:highlight w:val="yellow"/>
          <w:lang w:val="pl-PL"/>
        </w:rPr>
        <w:t>[…]</w:t>
      </w:r>
      <w:r w:rsidRPr="002C1400">
        <w:rPr>
          <w:lang w:val="pl-PL"/>
        </w:rPr>
        <w:t xml:space="preserve"> EUR </w:t>
      </w:r>
      <w:r w:rsidRPr="002C1400">
        <w:rPr>
          <w:highlight w:val="yellow"/>
          <w:lang w:val="pl-PL"/>
        </w:rPr>
        <w:t>na podróż/ wsparcie indywidualne</w:t>
      </w:r>
      <w:r w:rsidRPr="002C1400">
        <w:rPr>
          <w:lang w:val="pl-PL"/>
        </w:rPr>
        <w:t xml:space="preserve">. Pozostałe koszty w wysokości </w:t>
      </w:r>
      <w:r w:rsidRPr="002C1400">
        <w:rPr>
          <w:highlight w:val="yellow"/>
          <w:lang w:val="pl-PL"/>
        </w:rPr>
        <w:t>[…]</w:t>
      </w:r>
      <w:r w:rsidRPr="002C1400">
        <w:rPr>
          <w:lang w:val="pl-PL"/>
        </w:rPr>
        <w:t xml:space="preserve"> EUR </w:t>
      </w:r>
      <w:r w:rsidRPr="002C1400">
        <w:rPr>
          <w:highlight w:val="yellow"/>
          <w:lang w:val="pl-PL"/>
        </w:rPr>
        <w:t xml:space="preserve">przeznaczone na podróż / wsparcie indywidualne </w:t>
      </w:r>
      <w:r>
        <w:rPr>
          <w:lang w:val="pl-PL"/>
        </w:rPr>
        <w:t>zostaną</w:t>
      </w:r>
      <w:r w:rsidR="0058035A">
        <w:rPr>
          <w:lang w:val="pl-PL"/>
        </w:rPr>
        <w:t xml:space="preserve"> bezpośrednio sfinansowane przez organizację wysyłającą </w:t>
      </w:r>
      <w:r>
        <w:rPr>
          <w:lang w:val="pl-PL"/>
        </w:rPr>
        <w:t>. W takim przypadku organizacja wysyłająca zapewni odpowiednią jakość i bezpieczeństwo oferowanych usług.</w:t>
      </w:r>
    </w:p>
    <w:p w:rsidR="0070003C" w:rsidRDefault="0070003C" w:rsidP="00B94EAC">
      <w:pPr>
        <w:ind w:left="567"/>
        <w:jc w:val="both"/>
        <w:rPr>
          <w:lang w:val="pl-PL"/>
        </w:rPr>
      </w:pPr>
    </w:p>
    <w:p w:rsidR="00567F0A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B94EAC">
        <w:rPr>
          <w:lang w:val="pl-PL"/>
        </w:rPr>
        <w:t>.2</w:t>
      </w:r>
      <w:r w:rsidR="00475044" w:rsidRPr="001A33BE">
        <w:rPr>
          <w:lang w:val="pl-PL"/>
        </w:rPr>
        <w:t xml:space="preserve"> 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</w:t>
      </w:r>
      <w:r w:rsidR="001A33BE" w:rsidRPr="003D4983">
        <w:rPr>
          <w:lang w:val="pl-PL"/>
        </w:rPr>
        <w:t>rzeczywiste)</w:t>
      </w:r>
      <w:r w:rsidR="00203C58" w:rsidRPr="001A33BE">
        <w:rPr>
          <w:lang w:val="pl-PL"/>
        </w:rPr>
        <w:t>.</w:t>
      </w:r>
    </w:p>
    <w:p w:rsidR="00412CD1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lastRenderedPageBreak/>
        <w:t>3</w:t>
      </w:r>
      <w:r w:rsidR="008E301D">
        <w:rPr>
          <w:lang w:val="pl-PL"/>
        </w:rPr>
        <w:t>.3</w:t>
      </w:r>
      <w:r w:rsidR="00567F0A" w:rsidRPr="001A33BE">
        <w:rPr>
          <w:lang w:val="pl-PL"/>
        </w:rPr>
        <w:tab/>
      </w:r>
      <w:r w:rsidR="001A33BE" w:rsidRPr="003D4983">
        <w:rPr>
          <w:lang w:val="pl-PL"/>
        </w:rPr>
        <w:t xml:space="preserve">Uczestnik zaświadcza, że na okres finansowania określony niniejszą Umową nie otrzymał innego dofinansowania z </w:t>
      </w:r>
      <w:proofErr w:type="spellStart"/>
      <w:r w:rsidR="001A33BE" w:rsidRPr="003D4983">
        <w:rPr>
          <w:lang w:val="pl-PL"/>
        </w:rPr>
        <w:t>funduszy</w:t>
      </w:r>
      <w:proofErr w:type="spellEnd"/>
      <w:r w:rsidR="001A33BE" w:rsidRPr="003D4983">
        <w:rPr>
          <w:lang w:val="pl-PL"/>
        </w:rPr>
        <w:t xml:space="preserve"> Wspólnoty Europejskiej na pokrycie identycznych kosztów</w:t>
      </w:r>
      <w:r w:rsidR="00203C58" w:rsidRPr="001A33BE">
        <w:rPr>
          <w:lang w:val="pl-PL"/>
        </w:rPr>
        <w:t xml:space="preserve">. </w:t>
      </w:r>
    </w:p>
    <w:p w:rsidR="00E92E00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7D2E98" w:rsidRPr="001A33BE">
        <w:rPr>
          <w:lang w:val="pl-PL"/>
        </w:rPr>
        <w:t>.</w:t>
      </w:r>
      <w:r w:rsidR="008E301D">
        <w:rPr>
          <w:lang w:val="pl-PL"/>
        </w:rPr>
        <w:t>4</w:t>
      </w:r>
      <w:r w:rsidR="007D2E98" w:rsidRPr="001A33BE">
        <w:rPr>
          <w:lang w:val="pl-PL"/>
        </w:rPr>
        <w:tab/>
      </w:r>
      <w:r w:rsidR="001A33BE" w:rsidRPr="003D4983">
        <w:rPr>
          <w:lang w:val="pl-PL"/>
        </w:rPr>
        <w:t>O il</w:t>
      </w:r>
      <w:r w:rsidR="008E301D">
        <w:rPr>
          <w:lang w:val="pl-PL"/>
        </w:rPr>
        <w:t>e nie jest naruszany artykuł 3.3</w:t>
      </w:r>
      <w:r w:rsidR="001A33BE" w:rsidRPr="003D4983">
        <w:rPr>
          <w:lang w:val="pl-PL"/>
        </w:rPr>
        <w:t>, dodatkowe wsparcie finansowe z innych źródeł przyznane</w:t>
      </w:r>
      <w:r w:rsidR="001A33BE" w:rsidRPr="00087030">
        <w:rPr>
          <w:lang w:val="pl-PL"/>
        </w:rPr>
        <w:t xml:space="preserve"> w celu </w:t>
      </w:r>
      <w:r w:rsidR="001A33BE" w:rsidRPr="003D4983">
        <w:rPr>
          <w:lang w:val="pl-PL"/>
        </w:rPr>
        <w:t xml:space="preserve">zrealizowania programu </w:t>
      </w:r>
      <w:r w:rsidR="001A33BE" w:rsidRPr="001A33BE">
        <w:rPr>
          <w:lang w:val="pl-PL"/>
        </w:rPr>
        <w:t>praktyki</w:t>
      </w:r>
      <w:r w:rsidR="001A33BE">
        <w:rPr>
          <w:lang w:val="pl-PL"/>
        </w:rPr>
        <w:t xml:space="preserve"> </w:t>
      </w:r>
      <w:r w:rsidR="001A33BE" w:rsidRPr="00087030">
        <w:rPr>
          <w:lang w:val="pl-PL"/>
        </w:rPr>
        <w:t xml:space="preserve">uzgodnionego w </w:t>
      </w:r>
      <w:r w:rsidR="001A33BE">
        <w:rPr>
          <w:lang w:val="pl-PL"/>
        </w:rPr>
        <w:t>Z</w:t>
      </w:r>
      <w:r w:rsidR="001A33BE" w:rsidRPr="00087030">
        <w:rPr>
          <w:lang w:val="pl-PL"/>
        </w:rPr>
        <w:t>ałącznik</w:t>
      </w:r>
      <w:r w:rsidR="001A33BE">
        <w:rPr>
          <w:lang w:val="pl-PL"/>
        </w:rPr>
        <w:t>u</w:t>
      </w:r>
      <w:r w:rsidR="001A33BE" w:rsidRPr="00087030">
        <w:rPr>
          <w:lang w:val="pl-PL"/>
        </w:rPr>
        <w:t xml:space="preserve"> I jest dopuszczalne</w:t>
      </w:r>
      <w:r w:rsidR="00E62CA0">
        <w:rPr>
          <w:lang w:val="pl-PL"/>
        </w:rPr>
        <w:t>.</w:t>
      </w:r>
      <w:r w:rsidR="001A33BE" w:rsidRPr="00087030">
        <w:rPr>
          <w:lang w:val="pl-PL"/>
        </w:rPr>
        <w:t xml:space="preserve"> </w:t>
      </w:r>
    </w:p>
    <w:p w:rsidR="001A33BE" w:rsidRPr="00087030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475044" w:rsidRPr="001A33BE">
        <w:rPr>
          <w:lang w:val="pl-PL"/>
        </w:rPr>
        <w:t>.</w:t>
      </w:r>
      <w:r w:rsidR="008E301D">
        <w:rPr>
          <w:lang w:val="pl-PL"/>
        </w:rPr>
        <w:t>5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Dofinansowanie </w:t>
      </w:r>
      <w:r w:rsidR="001A33BE" w:rsidRPr="003D4983">
        <w:rPr>
          <w:lang w:val="pl-PL"/>
        </w:rPr>
        <w:t>lub jego część będzie podlegać zwrotowi, jeżeli Uczestnik nie będzie przestrzegać warunków Umowy. Jednakże zwrot nie będzie wymagany jeżeli Uczestnik nie mógł ukończyć planowanych działań zagranicą opisanych w Załączniku I z powodu działania „siły wyższej”. Takie przypadki muszą być zgłaszane</w:t>
      </w:r>
      <w:r w:rsidR="001A33BE" w:rsidRPr="00087030">
        <w:rPr>
          <w:lang w:val="pl-PL"/>
        </w:rPr>
        <w:t xml:space="preserve"> na piśmie przez </w:t>
      </w:r>
      <w:r w:rsidR="001A33BE">
        <w:rPr>
          <w:lang w:val="pl-PL"/>
        </w:rPr>
        <w:t>organizację wysyłającą</w:t>
      </w:r>
      <w:r w:rsidR="001A33BE" w:rsidRPr="00087030">
        <w:rPr>
          <w:lang w:val="pl-PL"/>
        </w:rPr>
        <w:t xml:space="preserve"> i podlegają zatwierdzeniu przez NA. </w:t>
      </w:r>
    </w:p>
    <w:p w:rsidR="001A33BE" w:rsidRPr="001A33BE" w:rsidRDefault="001A33BE" w:rsidP="00F8240E">
      <w:pPr>
        <w:spacing w:before="240"/>
        <w:ind w:left="567" w:hanging="567"/>
        <w:jc w:val="both"/>
        <w:rPr>
          <w:lang w:val="pl-PL"/>
        </w:rPr>
      </w:pPr>
    </w:p>
    <w:p w:rsidR="00F96310" w:rsidRPr="00526109" w:rsidRDefault="001A33BE">
      <w:pPr>
        <w:pBdr>
          <w:bottom w:val="single" w:sz="6" w:space="1" w:color="auto"/>
        </w:pBdr>
        <w:ind w:left="567" w:hanging="567"/>
        <w:rPr>
          <w:lang w:val="pl-PL"/>
        </w:rPr>
      </w:pPr>
      <w:r w:rsidRPr="00526109">
        <w:rPr>
          <w:lang w:val="pl-PL"/>
        </w:rPr>
        <w:t>ARTYKUŁ</w:t>
      </w:r>
      <w:r w:rsidR="00524405" w:rsidRPr="00526109">
        <w:rPr>
          <w:lang w:val="pl-PL"/>
        </w:rPr>
        <w:t xml:space="preserve"> </w:t>
      </w:r>
      <w:r w:rsidR="00F653E1" w:rsidRPr="00526109">
        <w:rPr>
          <w:lang w:val="pl-PL"/>
        </w:rPr>
        <w:t>4</w:t>
      </w:r>
      <w:r w:rsidR="00F96310" w:rsidRPr="00526109">
        <w:rPr>
          <w:lang w:val="pl-PL"/>
        </w:rPr>
        <w:t xml:space="preserve"> – </w:t>
      </w:r>
      <w:r w:rsidRPr="00526109">
        <w:rPr>
          <w:lang w:val="pl-PL"/>
        </w:rPr>
        <w:t>WARUNKI PŁATNOŚCI</w:t>
      </w:r>
    </w:p>
    <w:p w:rsidR="00307AA7" w:rsidRDefault="00307AA7" w:rsidP="00526109">
      <w:pPr>
        <w:ind w:left="567" w:hanging="567"/>
        <w:jc w:val="both"/>
        <w:rPr>
          <w:lang w:val="pl-PL"/>
        </w:rPr>
      </w:pPr>
    </w:p>
    <w:p w:rsidR="008E301D" w:rsidRDefault="00F653E1" w:rsidP="00526109">
      <w:pPr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C7113B" w:rsidRPr="00526109">
        <w:rPr>
          <w:lang w:val="pl-PL"/>
        </w:rPr>
        <w:t>.1</w:t>
      </w:r>
      <w:r w:rsidR="00C7113B" w:rsidRPr="00526109">
        <w:rPr>
          <w:lang w:val="pl-PL"/>
        </w:rPr>
        <w:tab/>
      </w:r>
      <w:r w:rsidR="008E301D" w:rsidRPr="008E301D">
        <w:rPr>
          <w:highlight w:val="cyan"/>
          <w:lang w:val="pl-PL"/>
        </w:rPr>
        <w:t xml:space="preserve">[tylko w przypadku </w:t>
      </w:r>
      <w:r w:rsidR="00C322C3">
        <w:rPr>
          <w:highlight w:val="cyan"/>
          <w:lang w:val="pl-PL"/>
        </w:rPr>
        <w:t xml:space="preserve">wybrania </w:t>
      </w:r>
      <w:r w:rsidR="008E301D" w:rsidRPr="008E301D">
        <w:rPr>
          <w:highlight w:val="cyan"/>
          <w:lang w:val="pl-PL"/>
        </w:rPr>
        <w:t xml:space="preserve">w Art. 3.1 </w:t>
      </w:r>
      <w:r w:rsidR="00C322C3">
        <w:rPr>
          <w:highlight w:val="cyan"/>
          <w:lang w:val="pl-PL"/>
        </w:rPr>
        <w:t>opcji 1 lub opcji</w:t>
      </w:r>
      <w:r w:rsidR="008E301D" w:rsidRPr="008E301D">
        <w:rPr>
          <w:highlight w:val="cyan"/>
          <w:lang w:val="pl-PL"/>
        </w:rPr>
        <w:t xml:space="preserve"> 3]</w:t>
      </w:r>
    </w:p>
    <w:p w:rsidR="001A33BE" w:rsidRDefault="00526109" w:rsidP="008E301D">
      <w:pPr>
        <w:ind w:left="567"/>
        <w:jc w:val="both"/>
        <w:rPr>
          <w:lang w:val="pl-PL"/>
        </w:rPr>
      </w:pPr>
      <w:r w:rsidRPr="00087030">
        <w:rPr>
          <w:lang w:val="pl-PL"/>
        </w:rPr>
        <w:t xml:space="preserve">W terminie 30 dni od podpisania </w:t>
      </w:r>
      <w:r w:rsidRPr="003D4983">
        <w:rPr>
          <w:lang w:val="pl-PL"/>
        </w:rPr>
        <w:t>Um</w:t>
      </w:r>
      <w:r w:rsidRPr="00087030">
        <w:rPr>
          <w:lang w:val="pl-PL"/>
        </w:rPr>
        <w:t>owy przez obie strony, jednak nie później niż w dniu rozpoczęcia okresu mobilności</w:t>
      </w:r>
      <w:r w:rsidR="00FE5D7A" w:rsidRPr="00526109">
        <w:rPr>
          <w:lang w:val="pl-PL"/>
        </w:rPr>
        <w:t xml:space="preserve">, </w:t>
      </w:r>
      <w:r w:rsidRPr="00087030">
        <w:rPr>
          <w:lang w:val="pl-PL"/>
        </w:rPr>
        <w:t xml:space="preserve">zostanie wypłacona </w:t>
      </w:r>
      <w:r>
        <w:rPr>
          <w:lang w:val="pl-PL"/>
        </w:rPr>
        <w:t>U</w:t>
      </w:r>
      <w:r w:rsidRPr="00087030">
        <w:rPr>
          <w:lang w:val="pl-PL"/>
        </w:rPr>
        <w:t xml:space="preserve">czestnikowi płatność zaliczkowa stanowiąca </w:t>
      </w:r>
      <w:r w:rsidR="006670DC" w:rsidRPr="006670DC">
        <w:rPr>
          <w:highlight w:val="yellow"/>
          <w:lang w:val="pl-PL"/>
        </w:rPr>
        <w:t>[pomiędzy 70% a 100%]</w:t>
      </w:r>
      <w:r w:rsidRPr="00087030">
        <w:rPr>
          <w:lang w:val="pl-PL"/>
        </w:rPr>
        <w:t xml:space="preserve"> kwoty określonej w artykule 3</w:t>
      </w:r>
      <w:r w:rsidR="00FE5D7A" w:rsidRPr="00526109">
        <w:rPr>
          <w:lang w:val="pl-PL"/>
        </w:rPr>
        <w:t>.</w:t>
      </w:r>
    </w:p>
    <w:p w:rsidR="00E62CA0" w:rsidRPr="001A33BE" w:rsidRDefault="00E62CA0" w:rsidP="008E301D">
      <w:pPr>
        <w:ind w:left="567"/>
        <w:jc w:val="both"/>
        <w:rPr>
          <w:lang w:val="pl-PL"/>
        </w:rPr>
      </w:pPr>
    </w:p>
    <w:p w:rsidR="00E62CA0" w:rsidRDefault="00F653E1" w:rsidP="00E62CA0">
      <w:pPr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845F07" w:rsidRPr="00526109">
        <w:rPr>
          <w:lang w:val="pl-PL"/>
        </w:rPr>
        <w:t>.2</w:t>
      </w:r>
      <w:r w:rsidR="00845F07" w:rsidRPr="00526109">
        <w:rPr>
          <w:lang w:val="pl-PL"/>
        </w:rPr>
        <w:tab/>
      </w:r>
      <w:r w:rsidR="00E62CA0" w:rsidRPr="008E301D">
        <w:rPr>
          <w:highlight w:val="cyan"/>
          <w:lang w:val="pl-PL"/>
        </w:rPr>
        <w:t xml:space="preserve">[tylko w przypadku </w:t>
      </w:r>
      <w:r w:rsidR="00E62CA0">
        <w:rPr>
          <w:highlight w:val="cyan"/>
          <w:lang w:val="pl-PL"/>
        </w:rPr>
        <w:t xml:space="preserve">wybrania </w:t>
      </w:r>
      <w:r w:rsidR="00E62CA0" w:rsidRPr="008E301D">
        <w:rPr>
          <w:highlight w:val="cyan"/>
          <w:lang w:val="pl-PL"/>
        </w:rPr>
        <w:t xml:space="preserve">w Art. 3.1 </w:t>
      </w:r>
      <w:r w:rsidR="00E62CA0">
        <w:rPr>
          <w:highlight w:val="cyan"/>
          <w:lang w:val="pl-PL"/>
        </w:rPr>
        <w:t>opcji 1 lub opcji</w:t>
      </w:r>
      <w:r w:rsidR="00E62CA0" w:rsidRPr="008E301D">
        <w:rPr>
          <w:highlight w:val="cyan"/>
          <w:lang w:val="pl-PL"/>
        </w:rPr>
        <w:t xml:space="preserve"> 3]</w:t>
      </w:r>
    </w:p>
    <w:p w:rsidR="006670DC" w:rsidRDefault="00526109" w:rsidP="006670DC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Jeżeli płatność określona w artykule 4.1 wyniesie mniej niż 100% kwoty dofinansowania, złożenie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>
        <w:rPr>
          <w:lang w:val="pl-PL"/>
        </w:rPr>
        <w:t xml:space="preserve">indywidualnego </w:t>
      </w:r>
      <w:r w:rsidRPr="00087030">
        <w:rPr>
          <w:lang w:val="pl-PL"/>
        </w:rPr>
        <w:t xml:space="preserve">raportu </w:t>
      </w:r>
      <w:r w:rsidR="00BD1573">
        <w:rPr>
          <w:lang w:val="pl-PL"/>
        </w:rPr>
        <w:t>z</w:t>
      </w:r>
      <w:r w:rsidRPr="00087030">
        <w:rPr>
          <w:lang w:val="pl-PL"/>
        </w:rPr>
        <w:t xml:space="preserve"> wyjazdu w systemie </w:t>
      </w:r>
      <w:proofErr w:type="spellStart"/>
      <w:r w:rsidRPr="00087030">
        <w:rPr>
          <w:lang w:val="pl-PL"/>
        </w:rPr>
        <w:t>on-line</w:t>
      </w:r>
      <w:proofErr w:type="spellEnd"/>
      <w:r w:rsidRPr="00087030">
        <w:rPr>
          <w:lang w:val="pl-PL"/>
        </w:rPr>
        <w:t xml:space="preserve"> wskazanym przez </w:t>
      </w:r>
      <w:r>
        <w:rPr>
          <w:lang w:val="pl-PL"/>
        </w:rPr>
        <w:t>organizację wysyłającą</w:t>
      </w:r>
      <w:r w:rsidRPr="00087030">
        <w:rPr>
          <w:lang w:val="pl-PL"/>
        </w:rPr>
        <w:t xml:space="preserve"> będzie traktowane jako wniosek </w:t>
      </w:r>
      <w:r>
        <w:rPr>
          <w:lang w:val="pl-PL"/>
        </w:rPr>
        <w:t>U</w:t>
      </w:r>
      <w:r w:rsidRPr="00087030">
        <w:rPr>
          <w:lang w:val="pl-PL"/>
        </w:rPr>
        <w:t xml:space="preserve">czestnika o płatność pozostałej kwoty dofinansowania. </w:t>
      </w:r>
      <w:r>
        <w:rPr>
          <w:lang w:val="pl-PL"/>
        </w:rPr>
        <w:t>Organizacja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wysyłająca </w:t>
      </w:r>
      <w:r w:rsidRPr="00087030">
        <w:rPr>
          <w:lang w:val="pl-PL"/>
        </w:rPr>
        <w:t xml:space="preserve">ma </w:t>
      </w:r>
      <w:r w:rsidR="00D52D14" w:rsidRPr="008E301D">
        <w:rPr>
          <w:lang w:val="pl-PL"/>
        </w:rPr>
        <w:t>45</w:t>
      </w:r>
      <w:r w:rsidRPr="00087030">
        <w:rPr>
          <w:lang w:val="pl-PL"/>
        </w:rPr>
        <w:t xml:space="preserve"> dni kalendarzowych na wypłatę pozostałej kwoty lub na wystawienie polecenia zwrotu, jeżeli taki zwrot będzie należny.</w:t>
      </w:r>
    </w:p>
    <w:p w:rsidR="00C322C3" w:rsidRPr="00087030" w:rsidRDefault="007549D6" w:rsidP="0052610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4.3 </w:t>
      </w:r>
      <w:r>
        <w:rPr>
          <w:lang w:val="pl-PL"/>
        </w:rPr>
        <w:tab/>
        <w:t>Uczestnik musi</w:t>
      </w:r>
      <w:r w:rsidR="00C322C3">
        <w:rPr>
          <w:lang w:val="pl-PL"/>
        </w:rPr>
        <w:t xml:space="preserve"> przedstawić zaświadczenie</w:t>
      </w:r>
      <w:r w:rsidR="00C322C3" w:rsidRPr="00D06005">
        <w:rPr>
          <w:lang w:val="pl-PL"/>
        </w:rPr>
        <w:t xml:space="preserve"> o długości trwania </w:t>
      </w:r>
      <w:r w:rsidR="00C633B1">
        <w:rPr>
          <w:lang w:val="pl-PL"/>
        </w:rPr>
        <w:t>wyjazdu</w:t>
      </w:r>
      <w:r w:rsidR="00C322C3" w:rsidRPr="00D06005">
        <w:rPr>
          <w:lang w:val="pl-PL"/>
        </w:rPr>
        <w:t xml:space="preserve"> w</w:t>
      </w:r>
      <w:r w:rsidR="00C322C3">
        <w:rPr>
          <w:lang w:val="pl-PL"/>
        </w:rPr>
        <w:t>ystawione przez organizację przyjmującą, potwierdzające</w:t>
      </w:r>
      <w:r w:rsidR="00C322C3" w:rsidRPr="00C322C3">
        <w:rPr>
          <w:lang w:val="pl-PL"/>
        </w:rPr>
        <w:t xml:space="preserve"> </w:t>
      </w:r>
      <w:r w:rsidR="00C322C3">
        <w:rPr>
          <w:lang w:val="pl-PL"/>
        </w:rPr>
        <w:t>rzeczywistą</w:t>
      </w:r>
      <w:r w:rsidR="00C322C3" w:rsidRPr="00D06005">
        <w:rPr>
          <w:lang w:val="pl-PL"/>
        </w:rPr>
        <w:t xml:space="preserve"> dat</w:t>
      </w:r>
      <w:r w:rsidR="00C322C3">
        <w:rPr>
          <w:lang w:val="pl-PL"/>
        </w:rPr>
        <w:t>ę</w:t>
      </w:r>
      <w:r w:rsidR="00C322C3" w:rsidRPr="00D06005">
        <w:rPr>
          <w:lang w:val="pl-PL"/>
        </w:rPr>
        <w:t xml:space="preserve"> rozpoczęcia i zakończenia okresu mobilności</w:t>
      </w:r>
      <w:r w:rsidR="00C322C3">
        <w:rPr>
          <w:lang w:val="pl-PL"/>
        </w:rPr>
        <w:t>.</w:t>
      </w:r>
    </w:p>
    <w:p w:rsidR="00F96310" w:rsidRPr="00526109" w:rsidRDefault="00F96310" w:rsidP="00F13239">
      <w:pPr>
        <w:ind w:left="567" w:hanging="567"/>
        <w:jc w:val="both"/>
        <w:rPr>
          <w:lang w:val="pl-PL"/>
        </w:rPr>
      </w:pPr>
    </w:p>
    <w:p w:rsidR="003415BB" w:rsidRPr="00526109" w:rsidRDefault="00FA56BC" w:rsidP="003415BB">
      <w:pPr>
        <w:pBdr>
          <w:bottom w:val="single" w:sz="6" w:space="1" w:color="auto"/>
        </w:pBdr>
        <w:jc w:val="both"/>
        <w:rPr>
          <w:lang w:val="pl-PL"/>
        </w:rPr>
      </w:pPr>
      <w:r w:rsidRPr="00526109">
        <w:rPr>
          <w:lang w:val="pl-PL"/>
        </w:rPr>
        <w:t>AR</w:t>
      </w:r>
      <w:r w:rsidR="00526109" w:rsidRPr="00526109">
        <w:rPr>
          <w:lang w:val="pl-PL"/>
        </w:rPr>
        <w:t>TYKUŁ</w:t>
      </w:r>
      <w:r w:rsidRPr="00526109">
        <w:rPr>
          <w:lang w:val="pl-PL"/>
        </w:rPr>
        <w:t xml:space="preserve"> </w:t>
      </w:r>
      <w:r w:rsidR="00F653E1" w:rsidRPr="00526109">
        <w:rPr>
          <w:lang w:val="pl-PL"/>
        </w:rPr>
        <w:t>5</w:t>
      </w:r>
      <w:r w:rsidR="003415BB" w:rsidRPr="00526109">
        <w:rPr>
          <w:lang w:val="pl-PL"/>
        </w:rPr>
        <w:t xml:space="preserve"> –</w:t>
      </w:r>
      <w:r w:rsidR="003415BB" w:rsidRPr="00526109" w:rsidDel="00DF1DE2">
        <w:rPr>
          <w:lang w:val="pl-PL"/>
        </w:rPr>
        <w:t xml:space="preserve"> </w:t>
      </w:r>
      <w:r w:rsidR="00526109" w:rsidRPr="00526109">
        <w:rPr>
          <w:lang w:val="pl-PL"/>
        </w:rPr>
        <w:t>UBEZPIECZENIE</w:t>
      </w:r>
    </w:p>
    <w:p w:rsidR="007549D6" w:rsidRDefault="00804F6B" w:rsidP="007549D6">
      <w:pPr>
        <w:spacing w:before="120"/>
        <w:ind w:left="567" w:hanging="567"/>
        <w:jc w:val="both"/>
        <w:rPr>
          <w:lang w:val="pl-PL"/>
        </w:rPr>
      </w:pPr>
      <w:r w:rsidRPr="00526109">
        <w:rPr>
          <w:lang w:val="pl-PL"/>
        </w:rPr>
        <w:t>5.1</w:t>
      </w:r>
      <w:r w:rsidRPr="00526109">
        <w:rPr>
          <w:lang w:val="pl-PL"/>
        </w:rPr>
        <w:tab/>
      </w:r>
      <w:r w:rsidR="00526109" w:rsidRPr="00087030">
        <w:rPr>
          <w:lang w:val="pl-PL"/>
        </w:rPr>
        <w:t>Uczestnik będzie posiadać odpowiednie ubezpieczenie</w:t>
      </w:r>
      <w:r w:rsidRPr="00526109">
        <w:rPr>
          <w:lang w:val="pl-PL"/>
        </w:rPr>
        <w:t>.</w:t>
      </w:r>
      <w:r w:rsidR="009404B6" w:rsidRPr="00526109">
        <w:rPr>
          <w:lang w:val="pl-PL"/>
        </w:rPr>
        <w:t xml:space="preserve"> </w:t>
      </w:r>
      <w:r w:rsidR="007549D6">
        <w:rPr>
          <w:highlight w:val="cyan"/>
          <w:lang w:val="pl-PL"/>
        </w:rPr>
        <w:t>[</w:t>
      </w:r>
      <w:r w:rsidR="007549D6">
        <w:rPr>
          <w:i/>
          <w:highlight w:val="cyan"/>
          <w:lang w:val="pl-PL"/>
        </w:rPr>
        <w:t xml:space="preserve">Organizacja wysyłająca zamieści właściwy zapis gwarantujący, że uczestnicy zostali poinformowani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ubezpieczenia (pracownik/ </w:t>
      </w:r>
      <w:r w:rsidR="006F447A">
        <w:rPr>
          <w:i/>
          <w:highlight w:val="cyan"/>
          <w:lang w:val="pl-PL"/>
        </w:rPr>
        <w:t>organizacja wysyłając</w:t>
      </w:r>
      <w:r w:rsidR="007549D6">
        <w:rPr>
          <w:i/>
          <w:highlight w:val="cyan"/>
          <w:lang w:val="pl-PL"/>
        </w:rPr>
        <w:t>a)</w:t>
      </w:r>
      <w:r w:rsidR="007549D6">
        <w:rPr>
          <w:highlight w:val="cyan"/>
          <w:lang w:val="pl-PL"/>
        </w:rPr>
        <w:t>]</w:t>
      </w:r>
      <w:r w:rsidR="007549D6">
        <w:rPr>
          <w:lang w:val="pl-PL"/>
        </w:rPr>
        <w:t xml:space="preserve"> </w:t>
      </w:r>
    </w:p>
    <w:p w:rsidR="009B7B70" w:rsidRPr="00C055B7" w:rsidRDefault="009B7B70" w:rsidP="007549D6">
      <w:pPr>
        <w:jc w:val="both"/>
        <w:rPr>
          <w:lang w:val="pl-PL"/>
        </w:rPr>
      </w:pPr>
    </w:p>
    <w:p w:rsidR="009B7B70" w:rsidRPr="00BB6200" w:rsidRDefault="00BB6200" w:rsidP="00BB6200">
      <w:pPr>
        <w:pBdr>
          <w:bottom w:val="single" w:sz="6" w:space="0" w:color="auto"/>
        </w:pBdr>
        <w:rPr>
          <w:lang w:val="pl-PL"/>
        </w:rPr>
      </w:pPr>
      <w:r w:rsidRPr="00BB6200">
        <w:rPr>
          <w:lang w:val="pl-PL"/>
        </w:rPr>
        <w:t>ARTYKUŁ</w:t>
      </w:r>
      <w:r w:rsidR="009B7B70" w:rsidRPr="00BB6200">
        <w:rPr>
          <w:lang w:val="pl-PL"/>
        </w:rPr>
        <w:t xml:space="preserve"> </w:t>
      </w:r>
      <w:r w:rsidR="008E301D">
        <w:rPr>
          <w:lang w:val="pl-PL"/>
        </w:rPr>
        <w:t>6</w:t>
      </w:r>
      <w:r w:rsidR="009B7B70" w:rsidRPr="00BB6200">
        <w:rPr>
          <w:lang w:val="pl-PL"/>
        </w:rPr>
        <w:t xml:space="preserve"> – </w:t>
      </w:r>
      <w:r w:rsidRPr="00BB6200">
        <w:rPr>
          <w:lang w:val="pl-PL"/>
        </w:rPr>
        <w:t>INDYWIDUALNY RAPORT Z WYJAZDU</w:t>
      </w:r>
    </w:p>
    <w:p w:rsidR="00307AA7" w:rsidRDefault="00307AA7" w:rsidP="00BB6200">
      <w:pPr>
        <w:tabs>
          <w:tab w:val="left" w:pos="567"/>
        </w:tabs>
        <w:ind w:left="567" w:hanging="567"/>
        <w:jc w:val="both"/>
        <w:rPr>
          <w:lang w:val="pl-PL"/>
        </w:rPr>
      </w:pPr>
    </w:p>
    <w:p w:rsidR="00BB6200" w:rsidRPr="00087030" w:rsidRDefault="00BD1573" w:rsidP="00BB6200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F8240E">
        <w:rPr>
          <w:lang w:val="pl-PL"/>
        </w:rPr>
        <w:t>.1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 xml:space="preserve">Uczestnik wypełni raport </w:t>
      </w:r>
      <w:proofErr w:type="spellStart"/>
      <w:r w:rsidR="00BB6200" w:rsidRPr="00087030">
        <w:rPr>
          <w:lang w:val="pl-PL"/>
        </w:rPr>
        <w:t>on-line</w:t>
      </w:r>
      <w:proofErr w:type="spellEnd"/>
      <w:r w:rsidR="00BB6200" w:rsidRPr="00087030">
        <w:rPr>
          <w:lang w:val="pl-PL"/>
        </w:rPr>
        <w:t xml:space="preserve"> najpóźniej w terminie 30 dni od dnia </w:t>
      </w:r>
      <w:r w:rsidR="00D52D14" w:rsidRPr="007549D6">
        <w:rPr>
          <w:lang w:val="pl-PL"/>
        </w:rPr>
        <w:t>otrzymania wezwania do jego złożenia</w:t>
      </w:r>
      <w:r w:rsidR="00BB6200" w:rsidRPr="007549D6">
        <w:rPr>
          <w:lang w:val="pl-PL"/>
        </w:rPr>
        <w:t>.</w:t>
      </w:r>
      <w:r w:rsidR="00BB6200" w:rsidRPr="00087030">
        <w:rPr>
          <w:lang w:val="pl-PL"/>
        </w:rPr>
        <w:t xml:space="preserve"> </w:t>
      </w:r>
    </w:p>
    <w:p w:rsidR="00BB6200" w:rsidRPr="00BB6200" w:rsidRDefault="00BB6200" w:rsidP="00F8240E">
      <w:pPr>
        <w:tabs>
          <w:tab w:val="left" w:pos="567"/>
        </w:tabs>
        <w:jc w:val="both"/>
        <w:rPr>
          <w:lang w:val="pl-PL"/>
        </w:rPr>
      </w:pPr>
    </w:p>
    <w:p w:rsidR="00B94564" w:rsidRPr="00BB6200" w:rsidRDefault="00BD1573" w:rsidP="00B94564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BB6200">
        <w:rPr>
          <w:lang w:val="pl-PL"/>
        </w:rPr>
        <w:t>.2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>Uczestnik, który nie złoży raportu</w:t>
      </w:r>
      <w:r w:rsidR="00E87B35">
        <w:rPr>
          <w:lang w:val="pl-PL"/>
        </w:rPr>
        <w:t>,</w:t>
      </w:r>
      <w:r w:rsidR="00BB6200" w:rsidRPr="00087030">
        <w:rPr>
          <w:lang w:val="pl-PL"/>
        </w:rPr>
        <w:t xml:space="preserve"> może zostać zobowiązany przez </w:t>
      </w:r>
      <w:r w:rsidR="00D52D14">
        <w:rPr>
          <w:lang w:val="pl-PL"/>
        </w:rPr>
        <w:t>organizację wysyłającą</w:t>
      </w:r>
      <w:r w:rsidR="00BB6200" w:rsidRPr="00087030">
        <w:rPr>
          <w:lang w:val="pl-PL"/>
        </w:rPr>
        <w:t xml:space="preserve"> do częściowego lub pełnego zwrotu otrzymanego dofinansowania UE</w:t>
      </w:r>
      <w:r w:rsidR="00B94564" w:rsidRPr="00BB6200">
        <w:rPr>
          <w:lang w:val="pl-PL"/>
        </w:rPr>
        <w:t>.</w:t>
      </w:r>
    </w:p>
    <w:p w:rsidR="00F96310" w:rsidRPr="00193359" w:rsidRDefault="00F96310" w:rsidP="00F8240E">
      <w:pPr>
        <w:tabs>
          <w:tab w:val="left" w:pos="567"/>
        </w:tabs>
        <w:ind w:left="567" w:hanging="567"/>
        <w:jc w:val="both"/>
        <w:rPr>
          <w:lang w:val="pl-PL"/>
        </w:rPr>
      </w:pPr>
    </w:p>
    <w:p w:rsidR="00F96310" w:rsidRPr="00BB6200" w:rsidRDefault="00BB6200" w:rsidP="00BB6200">
      <w:pPr>
        <w:pBdr>
          <w:bottom w:val="single" w:sz="6" w:space="1" w:color="auto"/>
        </w:pBdr>
        <w:ind w:left="567" w:hanging="567"/>
        <w:rPr>
          <w:lang w:val="pl-PL"/>
        </w:rPr>
      </w:pPr>
      <w:r w:rsidRPr="00BB6200">
        <w:rPr>
          <w:lang w:val="pl-PL"/>
        </w:rPr>
        <w:t>ARTYKUŁ</w:t>
      </w:r>
      <w:r w:rsidR="00FA56BC" w:rsidRPr="00BB6200">
        <w:rPr>
          <w:lang w:val="pl-PL"/>
        </w:rPr>
        <w:t xml:space="preserve"> </w:t>
      </w:r>
      <w:r w:rsidR="008E301D">
        <w:rPr>
          <w:lang w:val="pl-PL"/>
        </w:rPr>
        <w:t>7</w:t>
      </w:r>
      <w:r w:rsidR="00F96310" w:rsidRPr="00BB6200">
        <w:rPr>
          <w:lang w:val="pl-PL"/>
        </w:rPr>
        <w:t xml:space="preserve"> – </w:t>
      </w:r>
      <w:r w:rsidRPr="00087030">
        <w:rPr>
          <w:lang w:val="pl-PL"/>
        </w:rPr>
        <w:t>PRAWO WŁAŚCIWE I JURYSDYKCJA SĄDOWA</w:t>
      </w:r>
    </w:p>
    <w:p w:rsidR="00B94564" w:rsidRDefault="008E301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7</w:t>
      </w:r>
      <w:r w:rsidR="00BB6200">
        <w:rPr>
          <w:sz w:val="20"/>
          <w:szCs w:val="20"/>
          <w:lang w:val="pl-PL"/>
        </w:rPr>
        <w:t xml:space="preserve">.1.     </w:t>
      </w:r>
      <w:r w:rsidR="00BB6200" w:rsidRPr="00BB6200">
        <w:rPr>
          <w:sz w:val="20"/>
          <w:szCs w:val="20"/>
          <w:lang w:val="pl-PL"/>
        </w:rPr>
        <w:t>Niniejsza Umowa podlega prawu polskiemu</w:t>
      </w:r>
      <w:r w:rsidR="00BB6200">
        <w:rPr>
          <w:sz w:val="20"/>
          <w:szCs w:val="20"/>
          <w:lang w:val="pl-PL"/>
        </w:rPr>
        <w:t>.</w:t>
      </w:r>
    </w:p>
    <w:p w:rsidR="007549D6" w:rsidRPr="006F48E0" w:rsidRDefault="008E301D" w:rsidP="007549D6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7549D6">
        <w:rPr>
          <w:lang w:val="pl-PL"/>
        </w:rPr>
        <w:t xml:space="preserve">.2   </w:t>
      </w:r>
      <w:r w:rsidR="007549D6">
        <w:rPr>
          <w:lang w:val="pl-PL"/>
        </w:rPr>
        <w:tab/>
      </w:r>
      <w:r w:rsidR="007549D6" w:rsidRPr="00D06005">
        <w:rPr>
          <w:lang w:val="pl-PL"/>
        </w:rPr>
        <w:t xml:space="preserve">Sądem </w:t>
      </w:r>
      <w:r w:rsidR="007549D6">
        <w:rPr>
          <w:lang w:val="pl-PL"/>
        </w:rPr>
        <w:t>wyłącznie właściwym</w:t>
      </w:r>
      <w:r w:rsidR="007549D6" w:rsidRPr="00D06005">
        <w:rPr>
          <w:lang w:val="pl-PL"/>
        </w:rPr>
        <w:t xml:space="preserve"> do rozstrzygania sporów wynikających z niniejszej Umowy jest sąd właściwy dla </w:t>
      </w:r>
      <w:r w:rsidR="007549D6">
        <w:rPr>
          <w:lang w:val="pl-PL"/>
        </w:rPr>
        <w:t>organizacji</w:t>
      </w:r>
      <w:r w:rsidR="007549D6" w:rsidRPr="00D06005">
        <w:rPr>
          <w:lang w:val="pl-PL"/>
        </w:rPr>
        <w:t xml:space="preserve"> wysyłającej będącej stroną Umowy</w:t>
      </w:r>
      <w:r w:rsidR="007549D6">
        <w:rPr>
          <w:lang w:val="pl-PL"/>
        </w:rPr>
        <w:t xml:space="preserve">, jeżeli spory te nie będą mogły być rozstrzygnięte polubownie. </w:t>
      </w:r>
    </w:p>
    <w:p w:rsidR="006A7FC4" w:rsidRPr="00BB6200" w:rsidRDefault="006A7FC4" w:rsidP="007549D6">
      <w:pPr>
        <w:pStyle w:val="Tekstpodstawowy"/>
        <w:spacing w:before="120" w:after="120" w:line="264" w:lineRule="auto"/>
        <w:rPr>
          <w:sz w:val="20"/>
          <w:highlight w:val="cyan"/>
          <w:lang w:val="pl-PL"/>
        </w:rPr>
      </w:pPr>
    </w:p>
    <w:p w:rsidR="003D493D" w:rsidRPr="00BB6200" w:rsidRDefault="003D493D">
      <w:pPr>
        <w:jc w:val="both"/>
        <w:rPr>
          <w:b/>
          <w:lang w:val="pl-PL"/>
        </w:rPr>
      </w:pPr>
    </w:p>
    <w:p w:rsidR="00F96310" w:rsidRPr="00254C41" w:rsidRDefault="00254C41">
      <w:pPr>
        <w:ind w:left="5812" w:hanging="5812"/>
        <w:rPr>
          <w:lang w:val="pl-PL"/>
        </w:rPr>
      </w:pPr>
      <w:r w:rsidRPr="00254C41">
        <w:rPr>
          <w:lang w:val="pl-PL"/>
        </w:rPr>
        <w:t>PODPISY</w:t>
      </w:r>
    </w:p>
    <w:p w:rsidR="00780990" w:rsidRPr="00254C41" w:rsidRDefault="00780990">
      <w:pPr>
        <w:ind w:left="5812" w:hanging="5812"/>
        <w:rPr>
          <w:lang w:val="pl-PL"/>
        </w:rPr>
      </w:pPr>
    </w:p>
    <w:p w:rsidR="00F96310" w:rsidRPr="00254C41" w:rsidRDefault="00254C41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Za Uczestnika</w:t>
      </w:r>
      <w:r w:rsidR="00F96310" w:rsidRPr="00254C41">
        <w:rPr>
          <w:lang w:val="pl-PL"/>
        </w:rPr>
        <w:tab/>
      </w:r>
      <w:r w:rsidRPr="00254C41">
        <w:rPr>
          <w:lang w:val="pl-PL"/>
        </w:rPr>
        <w:t>Za organizację wysyłającą</w:t>
      </w:r>
    </w:p>
    <w:p w:rsidR="00F96310" w:rsidRPr="00254C41" w:rsidRDefault="00924D53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[</w:t>
      </w:r>
      <w:r w:rsidR="00254C41" w:rsidRPr="00254C41">
        <w:rPr>
          <w:lang w:val="pl-PL"/>
        </w:rPr>
        <w:t>imię i nazwisko</w:t>
      </w:r>
      <w:r w:rsidRPr="00254C41">
        <w:rPr>
          <w:lang w:val="pl-PL"/>
        </w:rPr>
        <w:t>]</w:t>
      </w:r>
      <w:r w:rsidR="00F96310" w:rsidRPr="00254C41">
        <w:rPr>
          <w:lang w:val="pl-PL"/>
        </w:rPr>
        <w:tab/>
        <w:t>[</w:t>
      </w:r>
      <w:r w:rsidR="00254C41" w:rsidRPr="00254C41">
        <w:rPr>
          <w:lang w:val="pl-PL"/>
        </w:rPr>
        <w:t>imię i nazwisko</w:t>
      </w:r>
      <w:r w:rsidR="003D493D" w:rsidRPr="00254C41">
        <w:rPr>
          <w:lang w:val="pl-PL"/>
        </w:rPr>
        <w:t xml:space="preserve"> </w:t>
      </w:r>
      <w:r w:rsidRPr="00254C41">
        <w:rPr>
          <w:lang w:val="pl-PL"/>
        </w:rPr>
        <w:t>/</w:t>
      </w:r>
      <w:r w:rsidR="003D493D" w:rsidRPr="00254C41">
        <w:rPr>
          <w:lang w:val="pl-PL"/>
        </w:rPr>
        <w:t xml:space="preserve"> </w:t>
      </w:r>
      <w:r w:rsidR="00254C41" w:rsidRPr="00254C41">
        <w:rPr>
          <w:lang w:val="pl-PL"/>
        </w:rPr>
        <w:t>stanowisko</w:t>
      </w:r>
      <w:r w:rsidR="00F96310" w:rsidRPr="00254C41">
        <w:rPr>
          <w:lang w:val="pl-PL"/>
        </w:rPr>
        <w:t>]</w:t>
      </w: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  <w:r w:rsidRPr="00254C41">
        <w:rPr>
          <w:lang w:val="pl-PL"/>
        </w:rPr>
        <w:t>[</w:t>
      </w:r>
      <w:r w:rsidR="00254C41" w:rsidRPr="00254C41">
        <w:rPr>
          <w:lang w:val="pl-PL"/>
        </w:rPr>
        <w:t>podpis</w:t>
      </w:r>
      <w:r w:rsidRPr="00254C41">
        <w:rPr>
          <w:lang w:val="pl-PL"/>
        </w:rPr>
        <w:t>]</w:t>
      </w:r>
      <w:r w:rsidRPr="00254C41">
        <w:rPr>
          <w:lang w:val="pl-PL"/>
        </w:rPr>
        <w:tab/>
        <w:t>[</w:t>
      </w:r>
      <w:r w:rsidR="00254C41" w:rsidRPr="00254C41">
        <w:rPr>
          <w:lang w:val="pl-PL"/>
        </w:rPr>
        <w:t>podpis</w:t>
      </w:r>
      <w:r w:rsidRPr="00254C41">
        <w:rPr>
          <w:lang w:val="pl-PL"/>
        </w:rPr>
        <w:t>]</w:t>
      </w:r>
    </w:p>
    <w:p w:rsidR="00254C41" w:rsidRPr="00254C41" w:rsidRDefault="00254C41">
      <w:pPr>
        <w:tabs>
          <w:tab w:val="left" w:pos="5670"/>
        </w:tabs>
        <w:rPr>
          <w:lang w:val="pl-PL"/>
        </w:rPr>
      </w:pPr>
    </w:p>
    <w:p w:rsidR="00F96310" w:rsidRPr="00254C41" w:rsidRDefault="00F96310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[</w:t>
      </w:r>
      <w:r w:rsidR="00254C41" w:rsidRPr="00254C41">
        <w:rPr>
          <w:lang w:val="pl-PL"/>
        </w:rPr>
        <w:t>miejscowość</w:t>
      </w:r>
      <w:r w:rsidRPr="00254C41">
        <w:rPr>
          <w:lang w:val="pl-PL"/>
        </w:rPr>
        <w:t>], [</w:t>
      </w:r>
      <w:r w:rsidR="00254C41" w:rsidRPr="00254C41">
        <w:rPr>
          <w:lang w:val="pl-PL"/>
        </w:rPr>
        <w:t>data]</w:t>
      </w:r>
      <w:r w:rsidR="00254C41" w:rsidRPr="00254C41">
        <w:rPr>
          <w:lang w:val="pl-PL"/>
        </w:rPr>
        <w:tab/>
      </w:r>
      <w:r w:rsidRPr="00254C41">
        <w:rPr>
          <w:lang w:val="pl-PL"/>
        </w:rPr>
        <w:t>[</w:t>
      </w:r>
      <w:r w:rsidR="00254C41" w:rsidRPr="00254C41">
        <w:rPr>
          <w:lang w:val="pl-PL"/>
        </w:rPr>
        <w:t>miejscowość</w:t>
      </w:r>
      <w:r w:rsidRPr="00254C41">
        <w:rPr>
          <w:lang w:val="pl-PL"/>
        </w:rPr>
        <w:t>], [</w:t>
      </w:r>
      <w:r w:rsidR="00254C41" w:rsidRPr="00254C41">
        <w:rPr>
          <w:lang w:val="pl-PL"/>
        </w:rPr>
        <w:t>data</w:t>
      </w:r>
      <w:r w:rsidRPr="00254C41">
        <w:rPr>
          <w:lang w:val="pl-PL"/>
        </w:rPr>
        <w:t>]</w:t>
      </w:r>
    </w:p>
    <w:p w:rsidR="00137EB2" w:rsidRPr="00254C41" w:rsidRDefault="00137EB2">
      <w:pPr>
        <w:tabs>
          <w:tab w:val="left" w:pos="5670"/>
        </w:tabs>
        <w:rPr>
          <w:lang w:val="pl-PL"/>
        </w:rPr>
      </w:pPr>
    </w:p>
    <w:p w:rsidR="00137EB2" w:rsidRPr="00254C41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4C41">
        <w:rPr>
          <w:sz w:val="16"/>
          <w:szCs w:val="16"/>
          <w:lang w:val="pl-PL"/>
        </w:rPr>
        <w:br w:type="page"/>
      </w:r>
    </w:p>
    <w:p w:rsidR="00137EB2" w:rsidRPr="00254C41" w:rsidRDefault="00FE1FAE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254C41">
        <w:rPr>
          <w:b/>
          <w:sz w:val="24"/>
          <w:szCs w:val="24"/>
          <w:lang w:val="pl-PL"/>
        </w:rPr>
        <w:lastRenderedPageBreak/>
        <w:t>Załącznik</w:t>
      </w:r>
      <w:r w:rsidR="00137EB2" w:rsidRPr="00254C41">
        <w:rPr>
          <w:b/>
          <w:sz w:val="24"/>
          <w:szCs w:val="24"/>
          <w:lang w:val="pl-PL"/>
        </w:rPr>
        <w:t xml:space="preserve"> I</w:t>
      </w:r>
    </w:p>
    <w:p w:rsidR="00F66F07" w:rsidRPr="00254C41" w:rsidRDefault="00F66F07" w:rsidP="00FE1FAE">
      <w:pPr>
        <w:tabs>
          <w:tab w:val="left" w:pos="1701"/>
        </w:tabs>
        <w:rPr>
          <w:sz w:val="16"/>
          <w:szCs w:val="16"/>
          <w:lang w:val="pl-PL"/>
        </w:rPr>
      </w:pPr>
    </w:p>
    <w:p w:rsidR="00137EB2" w:rsidRPr="00254C41" w:rsidRDefault="00137EB2" w:rsidP="00BB726D">
      <w:pPr>
        <w:tabs>
          <w:tab w:val="left" w:pos="5670"/>
        </w:tabs>
        <w:jc w:val="center"/>
        <w:rPr>
          <w:sz w:val="16"/>
          <w:szCs w:val="16"/>
          <w:lang w:val="pl-PL"/>
        </w:rPr>
      </w:pPr>
    </w:p>
    <w:p w:rsidR="00C322C3" w:rsidRDefault="00C322C3" w:rsidP="005B75E2">
      <w:pPr>
        <w:jc w:val="center"/>
        <w:rPr>
          <w:b/>
          <w:sz w:val="24"/>
          <w:szCs w:val="24"/>
          <w:lang w:val="pl-PL"/>
        </w:rPr>
      </w:pPr>
    </w:p>
    <w:p w:rsidR="00FE1FAE" w:rsidRPr="001C707F" w:rsidRDefault="008E301D" w:rsidP="005B75E2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Program szkolenia dla mobilności kadry</w:t>
      </w:r>
      <w:r w:rsidR="001C707F" w:rsidRPr="001C707F">
        <w:rPr>
          <w:b/>
          <w:sz w:val="24"/>
          <w:szCs w:val="24"/>
          <w:lang w:val="pl-PL"/>
        </w:rPr>
        <w:t xml:space="preserve"> w ramach sektora Kształcenie i Szkolenia Zawodowe w programie Erasmus+</w:t>
      </w:r>
    </w:p>
    <w:p w:rsidR="00F66F07" w:rsidRPr="00192403" w:rsidRDefault="00F66F07" w:rsidP="00BB726D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</w:p>
    <w:p w:rsidR="00137EB2" w:rsidRPr="00192403" w:rsidRDefault="00137EB2">
      <w:pPr>
        <w:tabs>
          <w:tab w:val="left" w:pos="5670"/>
        </w:tabs>
        <w:rPr>
          <w:b/>
          <w:sz w:val="16"/>
          <w:szCs w:val="16"/>
          <w:lang w:val="pl-PL"/>
        </w:rPr>
      </w:pPr>
    </w:p>
    <w:p w:rsidR="001C707F" w:rsidRDefault="001C707F" w:rsidP="001C707F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pl-PL"/>
        </w:rPr>
      </w:pP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1C707F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FE149C" w:rsidRDefault="00FE1FAE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FE1FAE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6720F0" w:rsidRDefault="00FE1FAE" w:rsidP="00137EB2">
      <w:pPr>
        <w:keepNext/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Artykuł 1: Odpowiedzialność</w:t>
      </w:r>
    </w:p>
    <w:p w:rsidR="00137EB2" w:rsidRPr="006720F0" w:rsidRDefault="00137EB2" w:rsidP="00137EB2">
      <w:pPr>
        <w:keepNext/>
        <w:rPr>
          <w:sz w:val="18"/>
          <w:szCs w:val="18"/>
          <w:lang w:val="fr-BE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D52D14">
        <w:rPr>
          <w:sz w:val="18"/>
          <w:szCs w:val="18"/>
          <w:lang w:val="pl-PL"/>
        </w:rPr>
        <w:t>powstałych z tytułu realizacji niniejszej</w:t>
      </w:r>
      <w:r w:rsidRPr="00D06005">
        <w:rPr>
          <w:sz w:val="18"/>
          <w:szCs w:val="18"/>
          <w:lang w:val="pl-PL"/>
        </w:rPr>
        <w:t xml:space="preserve"> Umowy dotyczących </w:t>
      </w:r>
      <w:r w:rsidR="00D52D14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FE1FAE" w:rsidRDefault="00137EB2" w:rsidP="00137EB2">
      <w:pPr>
        <w:tabs>
          <w:tab w:val="left" w:pos="360"/>
        </w:tabs>
        <w:rPr>
          <w:sz w:val="18"/>
          <w:szCs w:val="18"/>
          <w:lang w:val="pl-PL"/>
        </w:rPr>
      </w:pPr>
    </w:p>
    <w:p w:rsidR="00137EB2" w:rsidRPr="00FE1FAE" w:rsidRDefault="00FE1FAE" w:rsidP="00137EB2">
      <w:pPr>
        <w:keepNext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2: </w:t>
      </w:r>
      <w:r w:rsidRPr="00FE1FAE">
        <w:rPr>
          <w:b/>
          <w:sz w:val="18"/>
          <w:szCs w:val="18"/>
          <w:lang w:val="pl-PL"/>
        </w:rPr>
        <w:t>Rozwiązanie Umowy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D52D14">
        <w:rPr>
          <w:sz w:val="18"/>
          <w:szCs w:val="18"/>
          <w:lang w:val="pl-PL"/>
        </w:rPr>
        <w:t>w ramach obowiązującego</w:t>
      </w:r>
      <w:r w:rsidR="00F8240E">
        <w:rPr>
          <w:sz w:val="18"/>
          <w:szCs w:val="18"/>
          <w:lang w:val="pl-PL"/>
        </w:rPr>
        <w:t xml:space="preserve"> prawa, organizacja wysyłająca</w:t>
      </w:r>
      <w:r w:rsidRPr="00D06005">
        <w:rPr>
          <w:sz w:val="18"/>
          <w:szCs w:val="18"/>
          <w:lang w:val="pl-PL"/>
        </w:rPr>
        <w:t xml:space="preserve"> jest uprawniona do rozwiązania lub anulowania Umowy bez </w:t>
      </w:r>
      <w:r w:rsidR="00F306CB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F306CB">
        <w:rPr>
          <w:sz w:val="18"/>
          <w:szCs w:val="18"/>
          <w:lang w:val="pl-PL"/>
        </w:rPr>
        <w:t xml:space="preserve">zakończenia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</w:t>
      </w:r>
      <w:r w:rsidR="00354AA7">
        <w:rPr>
          <w:sz w:val="18"/>
          <w:szCs w:val="18"/>
          <w:lang w:val="pl-PL"/>
        </w:rPr>
        <w:t xml:space="preserve">, </w:t>
      </w:r>
      <w:r w:rsidR="00C75739" w:rsidRPr="0031249A">
        <w:rPr>
          <w:sz w:val="18"/>
          <w:szCs w:val="18"/>
          <w:lang w:val="pl-PL"/>
        </w:rPr>
        <w:t>chyba ż</w:t>
      </w:r>
      <w:r w:rsidR="0031249A">
        <w:rPr>
          <w:sz w:val="18"/>
          <w:szCs w:val="18"/>
          <w:lang w:val="pl-PL"/>
        </w:rPr>
        <w:t>e</w:t>
      </w:r>
      <w:r w:rsidR="00C75739" w:rsidRPr="0031249A">
        <w:rPr>
          <w:sz w:val="18"/>
          <w:szCs w:val="18"/>
          <w:lang w:val="pl-PL"/>
        </w:rPr>
        <w:t xml:space="preserve"> </w:t>
      </w:r>
      <w:r w:rsidR="00FE6131">
        <w:rPr>
          <w:sz w:val="18"/>
          <w:szCs w:val="18"/>
          <w:lang w:val="pl-PL"/>
        </w:rPr>
        <w:t>zostanie to ustalone z instytucją wysyłającą</w:t>
      </w:r>
      <w:r w:rsidR="00C75739" w:rsidRPr="0031249A">
        <w:rPr>
          <w:sz w:val="18"/>
          <w:szCs w:val="18"/>
          <w:lang w:val="pl-PL"/>
        </w:rPr>
        <w:t xml:space="preserve"> inaczej.</w:t>
      </w:r>
    </w:p>
    <w:p w:rsidR="00FE1FAE" w:rsidRPr="00D06005" w:rsidRDefault="00FE1FAE" w:rsidP="00FE1FAE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>kwoty dofinansowania odpowiadającej rzeczywistemu czasowi trwania okresu mobilności jak zdefiniowano w artykule 2.3. Wszelkie pozostałe fundusze będą podlegały zwrotowi</w:t>
      </w:r>
      <w:r w:rsidR="0031249A">
        <w:rPr>
          <w:sz w:val="18"/>
          <w:szCs w:val="18"/>
          <w:lang w:val="pl-PL"/>
        </w:rPr>
        <w:t>,</w:t>
      </w:r>
      <w:r w:rsidR="00354AA7" w:rsidRPr="0031249A">
        <w:rPr>
          <w:sz w:val="18"/>
          <w:szCs w:val="18"/>
          <w:lang w:val="pl-PL"/>
        </w:rPr>
        <w:t xml:space="preserve"> chyba </w:t>
      </w:r>
      <w:r w:rsidR="0031249A">
        <w:rPr>
          <w:sz w:val="18"/>
          <w:szCs w:val="18"/>
          <w:lang w:val="pl-PL"/>
        </w:rPr>
        <w:t>ż</w:t>
      </w:r>
      <w:r w:rsidR="0031249A" w:rsidRPr="0031249A">
        <w:rPr>
          <w:sz w:val="18"/>
          <w:szCs w:val="18"/>
          <w:lang w:val="pl-PL"/>
        </w:rPr>
        <w:t>e</w:t>
      </w:r>
      <w:r w:rsidR="00354AA7" w:rsidRPr="0031249A">
        <w:rPr>
          <w:sz w:val="18"/>
          <w:szCs w:val="18"/>
          <w:lang w:val="pl-PL"/>
        </w:rPr>
        <w:t xml:space="preserve"> </w:t>
      </w:r>
      <w:r w:rsidR="00BB6647">
        <w:rPr>
          <w:sz w:val="18"/>
          <w:szCs w:val="18"/>
          <w:lang w:val="pl-PL"/>
        </w:rPr>
        <w:t xml:space="preserve">zostanie to ustalone z instytucją </w:t>
      </w:r>
      <w:proofErr w:type="spellStart"/>
      <w:r w:rsidR="00BB6647">
        <w:rPr>
          <w:sz w:val="18"/>
          <w:szCs w:val="18"/>
          <w:lang w:val="pl-PL"/>
        </w:rPr>
        <w:t>wysyłajacą</w:t>
      </w:r>
      <w:proofErr w:type="spellEnd"/>
      <w:r w:rsidR="00354AA7" w:rsidRPr="0031249A">
        <w:rPr>
          <w:sz w:val="18"/>
          <w:szCs w:val="18"/>
          <w:lang w:val="pl-PL"/>
        </w:rPr>
        <w:t xml:space="preserve"> inaczej.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Pr="00FE1FAE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3</w:t>
      </w:r>
      <w:r w:rsidRPr="00FE1FAE">
        <w:rPr>
          <w:b/>
          <w:sz w:val="18"/>
          <w:szCs w:val="18"/>
          <w:lang w:val="pl-PL"/>
        </w:rPr>
        <w:t>: Ochrona danych</w:t>
      </w:r>
    </w:p>
    <w:p w:rsidR="00137EB2" w:rsidRPr="00FE1FAE" w:rsidRDefault="00137EB2" w:rsidP="00137EB2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</w:t>
      </w:r>
      <w:proofErr w:type="spellStart"/>
      <w:r w:rsidRPr="00D06005">
        <w:rPr>
          <w:sz w:val="18"/>
          <w:szCs w:val="18"/>
          <w:lang w:val="pl-PL"/>
        </w:rPr>
        <w:t>nr</w:t>
      </w:r>
      <w:proofErr w:type="spellEnd"/>
      <w:r w:rsidRPr="00D06005">
        <w:rPr>
          <w:sz w:val="18"/>
          <w:szCs w:val="18"/>
          <w:lang w:val="pl-PL"/>
        </w:rPr>
        <w:t xml:space="preserve"> 45/2001 Parlamentu Europejskiego i Rady o ochronie osób fizycznych w związku z przetwarzaniem danych osobowych przez instytucje </w:t>
      </w:r>
      <w:r w:rsidR="00F306CB">
        <w:rPr>
          <w:sz w:val="18"/>
          <w:szCs w:val="18"/>
          <w:lang w:val="pl-PL"/>
        </w:rPr>
        <w:t>i organy UE oraz o swobodnym</w:t>
      </w:r>
      <w:r w:rsidRPr="00D06005">
        <w:rPr>
          <w:sz w:val="18"/>
          <w:szCs w:val="18"/>
          <w:lang w:val="pl-PL"/>
        </w:rPr>
        <w:t xml:space="preserve"> przepływie</w:t>
      </w:r>
      <w:r w:rsidR="00F306CB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 xml:space="preserve">. Dane te będą przetwarzane wyłącznie w związku z realizacją Umowy i rozpowszechnianiem rezultatów uzyskanych po jej zakończeniu przez </w:t>
      </w:r>
      <w:r w:rsidR="006F447A">
        <w:rPr>
          <w:sz w:val="18"/>
          <w:szCs w:val="18"/>
          <w:lang w:val="pl-PL"/>
        </w:rPr>
        <w:t>organizację</w:t>
      </w:r>
      <w:r w:rsidRPr="00D06005">
        <w:rPr>
          <w:sz w:val="18"/>
          <w:szCs w:val="18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137EB2" w:rsidRPr="00FE1FAE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>
        <w:rPr>
          <w:sz w:val="18"/>
          <w:szCs w:val="18"/>
          <w:lang w:val="pl-PL"/>
        </w:rPr>
        <w:t>owych należy kierować do organizacji</w:t>
      </w:r>
      <w:r w:rsidRPr="00D06005">
        <w:rPr>
          <w:sz w:val="18"/>
          <w:szCs w:val="18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>
        <w:rPr>
          <w:sz w:val="18"/>
          <w:szCs w:val="18"/>
          <w:lang w:val="pl-PL"/>
        </w:rPr>
        <w:t>tania tych danych przez organizację</w:t>
      </w:r>
      <w:r w:rsidRPr="00D06005">
        <w:rPr>
          <w:sz w:val="18"/>
          <w:szCs w:val="18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4</w:t>
      </w:r>
      <w:r w:rsidR="00137EB2" w:rsidRPr="00FE1FAE">
        <w:rPr>
          <w:b/>
          <w:sz w:val="18"/>
          <w:szCs w:val="18"/>
          <w:lang w:val="pl-PL"/>
        </w:rPr>
        <w:t xml:space="preserve">: </w:t>
      </w:r>
      <w:r w:rsidRPr="00FE1FAE">
        <w:rPr>
          <w:b/>
          <w:sz w:val="18"/>
          <w:szCs w:val="18"/>
          <w:lang w:val="pl-PL"/>
        </w:rPr>
        <w:t>Kontrole i audyty</w:t>
      </w:r>
    </w:p>
    <w:p w:rsidR="00FE1FAE" w:rsidRPr="00FE1FAE" w:rsidRDefault="00FE1FAE" w:rsidP="00137EB2">
      <w:pPr>
        <w:rPr>
          <w:sz w:val="18"/>
          <w:szCs w:val="18"/>
          <w:lang w:val="pl-PL"/>
        </w:rPr>
      </w:pPr>
    </w:p>
    <w:p w:rsidR="00FE1FAE" w:rsidRPr="002D55D8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</w:t>
      </w:r>
      <w:r w:rsidR="00F306CB">
        <w:rPr>
          <w:sz w:val="18"/>
          <w:szCs w:val="18"/>
          <w:lang w:val="pl-PL"/>
        </w:rPr>
        <w:t>przez Komisję Europejską, Polską Narodową Agencję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F306CB">
        <w:rPr>
          <w:sz w:val="18"/>
          <w:szCs w:val="18"/>
          <w:lang w:val="pl-PL"/>
        </w:rPr>
        <w:t>ą Narodową Agencję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FE1FAE" w:rsidRDefault="002D5FD9" w:rsidP="00137EB2">
      <w:pPr>
        <w:jc w:val="both"/>
        <w:rPr>
          <w:sz w:val="18"/>
          <w:szCs w:val="18"/>
          <w:lang w:val="pl-PL"/>
        </w:rPr>
        <w:sectPr w:rsidR="002D5FD9" w:rsidRPr="00FE1FAE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FE1FAE" w:rsidRDefault="00E85892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BB726D">
      <w:pPr>
        <w:tabs>
          <w:tab w:val="left" w:pos="1701"/>
        </w:tabs>
        <w:jc w:val="right"/>
        <w:rPr>
          <w:sz w:val="16"/>
          <w:szCs w:val="16"/>
          <w:lang w:val="pl-PL"/>
        </w:rPr>
      </w:pPr>
      <w:r w:rsidRPr="00FE1FAE">
        <w:rPr>
          <w:sz w:val="16"/>
          <w:szCs w:val="16"/>
          <w:lang w:val="pl-PL"/>
        </w:rPr>
        <w:t xml:space="preserve"> </w:t>
      </w:r>
    </w:p>
    <w:p w:rsidR="00F66F07" w:rsidRPr="00FE1FAE" w:rsidRDefault="00F66F07" w:rsidP="00BB726D">
      <w:pPr>
        <w:jc w:val="right"/>
        <w:rPr>
          <w:b/>
          <w:lang w:val="pl-PL"/>
        </w:rPr>
      </w:pPr>
    </w:p>
    <w:sectPr w:rsidR="00F66F07" w:rsidRPr="00FE1FAE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B4" w:rsidRDefault="000169B4">
      <w:r>
        <w:separator/>
      </w:r>
    </w:p>
  </w:endnote>
  <w:endnote w:type="continuationSeparator" w:id="0">
    <w:p w:rsidR="000169B4" w:rsidRDefault="0001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B4" w:rsidRDefault="00423E3E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0169B4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0169B4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0169B4" w:rsidRDefault="000169B4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B4" w:rsidRDefault="00423E3E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0169B4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AF1299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0169B4" w:rsidRDefault="000169B4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B4" w:rsidRPr="009A6788" w:rsidRDefault="000169B4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B4" w:rsidRDefault="00423E3E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0169B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664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169B4" w:rsidRDefault="000169B4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B4" w:rsidRDefault="000169B4">
      <w:r>
        <w:separator/>
      </w:r>
    </w:p>
  </w:footnote>
  <w:footnote w:type="continuationSeparator" w:id="0">
    <w:p w:rsidR="000169B4" w:rsidRDefault="00016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B4" w:rsidRDefault="000169B4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B4" w:rsidRPr="001C707F" w:rsidRDefault="000169B4" w:rsidP="00B2155C">
    <w:pPr>
      <w:pStyle w:val="Nagwek"/>
      <w:rPr>
        <w:rFonts w:ascii="Arial Narrow" w:hAnsi="Arial Narrow" w:cs="Arial"/>
        <w:sz w:val="18"/>
        <w:szCs w:val="18"/>
        <w:u w:val="single"/>
        <w:lang w:val="pl-PL"/>
      </w:rPr>
    </w:pPr>
    <w:r w:rsidRPr="001C707F">
      <w:rPr>
        <w:rFonts w:ascii="Arial Narrow" w:hAnsi="Arial Narrow" w:cs="Arial"/>
        <w:i/>
        <w:sz w:val="18"/>
        <w:szCs w:val="18"/>
        <w:lang w:val="pl-PL"/>
      </w:rPr>
      <w:t xml:space="preserve">Załącznik IV </w:t>
    </w:r>
    <w:r>
      <w:rPr>
        <w:rFonts w:ascii="Arial Narrow" w:hAnsi="Arial Narrow" w:cs="Arial"/>
        <w:i/>
        <w:sz w:val="18"/>
        <w:szCs w:val="18"/>
        <w:lang w:val="pl-PL"/>
      </w:rPr>
      <w:t>– wzór umowy pomiędzy organizacją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wysyłającą a uczestnikiem </w:t>
    </w:r>
    <w:r>
      <w:rPr>
        <w:rFonts w:ascii="Arial Narrow" w:hAnsi="Arial Narrow" w:cs="Arial"/>
        <w:i/>
        <w:sz w:val="18"/>
        <w:szCs w:val="18"/>
        <w:lang w:val="pl-PL"/>
      </w:rPr>
      <w:t>mobilności (pracownikiem) w ramach sektora Kształcenie i Szkolenia Zawodowe w programie Erasmus+. Konkurs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B4" w:rsidRPr="00FE149C" w:rsidRDefault="000169B4" w:rsidP="00FE1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10742"/>
    <w:rsid w:val="000121C3"/>
    <w:rsid w:val="00012759"/>
    <w:rsid w:val="000169B4"/>
    <w:rsid w:val="00023F60"/>
    <w:rsid w:val="000247F6"/>
    <w:rsid w:val="00026A5D"/>
    <w:rsid w:val="00034F7C"/>
    <w:rsid w:val="00040EC0"/>
    <w:rsid w:val="00044695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4750"/>
    <w:rsid w:val="000A2944"/>
    <w:rsid w:val="000A47CE"/>
    <w:rsid w:val="000A7CB2"/>
    <w:rsid w:val="000B3D42"/>
    <w:rsid w:val="000C2287"/>
    <w:rsid w:val="000C27B5"/>
    <w:rsid w:val="000C50C7"/>
    <w:rsid w:val="000C5FD8"/>
    <w:rsid w:val="000C7D70"/>
    <w:rsid w:val="000D0236"/>
    <w:rsid w:val="000D2182"/>
    <w:rsid w:val="000D4B05"/>
    <w:rsid w:val="000D6CCA"/>
    <w:rsid w:val="000E41BD"/>
    <w:rsid w:val="000E502A"/>
    <w:rsid w:val="000E7625"/>
    <w:rsid w:val="00100991"/>
    <w:rsid w:val="001011E6"/>
    <w:rsid w:val="001015CE"/>
    <w:rsid w:val="00107319"/>
    <w:rsid w:val="001146B7"/>
    <w:rsid w:val="00117A3E"/>
    <w:rsid w:val="00127D9B"/>
    <w:rsid w:val="00137EB2"/>
    <w:rsid w:val="001412B6"/>
    <w:rsid w:val="00153C54"/>
    <w:rsid w:val="00164A3F"/>
    <w:rsid w:val="001651E3"/>
    <w:rsid w:val="00165EEA"/>
    <w:rsid w:val="00173F1A"/>
    <w:rsid w:val="001776D8"/>
    <w:rsid w:val="00183642"/>
    <w:rsid w:val="00190898"/>
    <w:rsid w:val="00191C6F"/>
    <w:rsid w:val="00192403"/>
    <w:rsid w:val="00193359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A1C"/>
    <w:rsid w:val="001E2F88"/>
    <w:rsid w:val="001E44FB"/>
    <w:rsid w:val="001E7774"/>
    <w:rsid w:val="001F0773"/>
    <w:rsid w:val="0020039C"/>
    <w:rsid w:val="00203C58"/>
    <w:rsid w:val="00204E80"/>
    <w:rsid w:val="00205935"/>
    <w:rsid w:val="00207117"/>
    <w:rsid w:val="002073C4"/>
    <w:rsid w:val="002107BA"/>
    <w:rsid w:val="002125B3"/>
    <w:rsid w:val="00213DE4"/>
    <w:rsid w:val="00217D88"/>
    <w:rsid w:val="00224331"/>
    <w:rsid w:val="00225748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586"/>
    <w:rsid w:val="002C6C96"/>
    <w:rsid w:val="002D5FD9"/>
    <w:rsid w:val="002D7C27"/>
    <w:rsid w:val="002E24F7"/>
    <w:rsid w:val="002F3579"/>
    <w:rsid w:val="003034A6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A07D2"/>
    <w:rsid w:val="003A17AC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7279"/>
    <w:rsid w:val="00447E29"/>
    <w:rsid w:val="0045023F"/>
    <w:rsid w:val="00450DFD"/>
    <w:rsid w:val="0045404C"/>
    <w:rsid w:val="004556C2"/>
    <w:rsid w:val="00461585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514ED"/>
    <w:rsid w:val="00554628"/>
    <w:rsid w:val="00555482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20C8"/>
    <w:rsid w:val="0066654B"/>
    <w:rsid w:val="006670DC"/>
    <w:rsid w:val="00667CAF"/>
    <w:rsid w:val="00671045"/>
    <w:rsid w:val="006720F0"/>
    <w:rsid w:val="00672957"/>
    <w:rsid w:val="00683F79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29D9"/>
    <w:rsid w:val="006F300E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5D13"/>
    <w:rsid w:val="00776F3D"/>
    <w:rsid w:val="00780990"/>
    <w:rsid w:val="00784CDD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16A0"/>
    <w:rsid w:val="007F4958"/>
    <w:rsid w:val="007F7F20"/>
    <w:rsid w:val="00803814"/>
    <w:rsid w:val="00804F6B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593B"/>
    <w:rsid w:val="00845F07"/>
    <w:rsid w:val="00847601"/>
    <w:rsid w:val="0085498E"/>
    <w:rsid w:val="00857445"/>
    <w:rsid w:val="008605BE"/>
    <w:rsid w:val="00863461"/>
    <w:rsid w:val="00880F1C"/>
    <w:rsid w:val="008827F1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301D"/>
    <w:rsid w:val="008E4A6B"/>
    <w:rsid w:val="008E4D5A"/>
    <w:rsid w:val="008F0EF5"/>
    <w:rsid w:val="008F1241"/>
    <w:rsid w:val="008F387D"/>
    <w:rsid w:val="008F6F03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0DB1"/>
    <w:rsid w:val="009823AB"/>
    <w:rsid w:val="00986E2C"/>
    <w:rsid w:val="009870ED"/>
    <w:rsid w:val="00987202"/>
    <w:rsid w:val="00987DA7"/>
    <w:rsid w:val="00990BFE"/>
    <w:rsid w:val="009949FB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EAC"/>
    <w:rsid w:val="009F0EC7"/>
    <w:rsid w:val="009F427D"/>
    <w:rsid w:val="009F59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504BA"/>
    <w:rsid w:val="00A508A7"/>
    <w:rsid w:val="00A52E39"/>
    <w:rsid w:val="00A53C76"/>
    <w:rsid w:val="00A616C1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281F"/>
    <w:rsid w:val="00AB3943"/>
    <w:rsid w:val="00AB7321"/>
    <w:rsid w:val="00AC028C"/>
    <w:rsid w:val="00AC52E8"/>
    <w:rsid w:val="00AE2691"/>
    <w:rsid w:val="00AE4A9E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3CA6"/>
    <w:rsid w:val="00B83E4B"/>
    <w:rsid w:val="00B861D4"/>
    <w:rsid w:val="00B9007F"/>
    <w:rsid w:val="00B913E0"/>
    <w:rsid w:val="00B926C6"/>
    <w:rsid w:val="00B94564"/>
    <w:rsid w:val="00B94EAC"/>
    <w:rsid w:val="00B9613E"/>
    <w:rsid w:val="00BA4B85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5B7"/>
    <w:rsid w:val="00C05BC8"/>
    <w:rsid w:val="00C201E1"/>
    <w:rsid w:val="00C2124F"/>
    <w:rsid w:val="00C212A7"/>
    <w:rsid w:val="00C2794F"/>
    <w:rsid w:val="00C3067C"/>
    <w:rsid w:val="00C322C3"/>
    <w:rsid w:val="00C371B3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6C2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E90"/>
    <w:rsid w:val="00D74787"/>
    <w:rsid w:val="00D75B8E"/>
    <w:rsid w:val="00D76D30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7160"/>
    <w:rsid w:val="00E14A8C"/>
    <w:rsid w:val="00E21E63"/>
    <w:rsid w:val="00E23DC1"/>
    <w:rsid w:val="00E309AB"/>
    <w:rsid w:val="00E32230"/>
    <w:rsid w:val="00E3345F"/>
    <w:rsid w:val="00E35FC0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3073"/>
    <w:rsid w:val="00EA4118"/>
    <w:rsid w:val="00EA4523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Plan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D6F1-84D4-4CC2-9FFB-498D5B52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1596</Words>
  <Characters>10937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apietrzak</cp:lastModifiedBy>
  <cp:revision>18</cp:revision>
  <cp:lastPrinted>2014-07-22T12:19:00Z</cp:lastPrinted>
  <dcterms:created xsi:type="dcterms:W3CDTF">2015-06-16T08:30:00Z</dcterms:created>
  <dcterms:modified xsi:type="dcterms:W3CDTF">2015-06-23T11:10:00Z</dcterms:modified>
</cp:coreProperties>
</file>