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0AA28706" w14:textId="77777777" w:rsidR="00055A23" w:rsidRPr="00AA6CAC" w:rsidRDefault="00055A23" w:rsidP="000C2B84">
      <w:pPr>
        <w:spacing w:before="240" w:after="120"/>
        <w:ind w:right="-45"/>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6A81C5C9"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listed in this document are made available. Further fields can be added, if needed (e.g. information on the coordinator of a consortium), and the format (e.g. font size and colours) can be adapted.</w:t>
      </w:r>
    </w:p>
    <w:p w14:paraId="03501B80" w14:textId="453EDF76"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000C2B84">
        <w:rPr>
          <w:rFonts w:cstheme="minorHAnsi"/>
          <w:lang w:val="en-GB"/>
        </w:rPr>
        <w:t>:</w:t>
      </w:r>
    </w:p>
    <w:p w14:paraId="333BBC37" w14:textId="180F9BD2" w:rsidR="00055A23" w:rsidRPr="00AA6CAC" w:rsidRDefault="00D15831" w:rsidP="00644A87">
      <w:pPr>
        <w:pStyle w:val="Akapitzlist"/>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p>
    <w:p w14:paraId="15B06519" w14:textId="3BDC0857" w:rsidR="00055A23" w:rsidRPr="00AA6CAC" w:rsidRDefault="00D15831" w:rsidP="00644A87">
      <w:pPr>
        <w:pStyle w:val="Akapitzlist"/>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Akapitzlist"/>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2" w:history="1">
        <w:r w:rsidRPr="00AA6CAC">
          <w:rPr>
            <w:rStyle w:val="Hipercze"/>
            <w:rFonts w:cstheme="minorHAnsi"/>
            <w:lang w:val="en-GB"/>
          </w:rPr>
          <w:t>http://ec.europa.eu/programmes/erasmus-plus/opportunities/organisations/learning-mobility/higher-education_en</w:t>
        </w:r>
      </w:hyperlink>
      <w:r w:rsidRPr="00AA6CAC">
        <w:rPr>
          <w:rFonts w:cstheme="minorHAnsi"/>
          <w:lang w:val="en-GB"/>
        </w:rPr>
        <w:t>.</w:t>
      </w:r>
    </w:p>
    <w:p w14:paraId="5AE6B9BB" w14:textId="77777777" w:rsidR="000C2B84" w:rsidRDefault="000C2B84">
      <w:pPr>
        <w:rPr>
          <w:rFonts w:ascii="Verdana" w:hAnsi="Verdana" w:cstheme="minorHAnsi"/>
          <w:b/>
          <w:color w:val="002060"/>
          <w:sz w:val="28"/>
          <w:szCs w:val="28"/>
          <w:lang w:val="en-GB"/>
        </w:rPr>
      </w:pPr>
      <w:r>
        <w:rPr>
          <w:rFonts w:ascii="Verdana" w:hAnsi="Verdana" w:cstheme="minorHAnsi"/>
          <w:b/>
          <w:color w:val="002060"/>
          <w:sz w:val="28"/>
          <w:szCs w:val="28"/>
          <w:lang w:val="en-GB"/>
        </w:rPr>
        <w:br w:type="page"/>
      </w:r>
    </w:p>
    <w:p w14:paraId="6378008B" w14:textId="2071E92F"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lastRenderedPageBreak/>
        <w:t xml:space="preserve">Guidelines on how to use </w:t>
      </w:r>
      <w:r w:rsidR="008E3F8F">
        <w:rPr>
          <w:rFonts w:ascii="Verdana" w:hAnsi="Verdana" w:cstheme="minorHAnsi"/>
          <w:b/>
          <w:color w:val="002060"/>
          <w:sz w:val="28"/>
          <w:szCs w:val="28"/>
          <w:lang w:val="en-GB"/>
        </w:rPr>
        <w:br/>
      </w:r>
      <w:r w:rsidRPr="00AA6CAC">
        <w:rPr>
          <w:rFonts w:ascii="Verdana" w:hAnsi="Verdana" w:cstheme="minorHAnsi"/>
          <w:b/>
          <w:color w:val="002060"/>
          <w:sz w:val="28"/>
          <w:szCs w:val="28"/>
          <w:lang w:val="en-GB"/>
        </w:rPr>
        <w:t>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BA7C0F">
      <w:pPr>
        <w:spacing w:before="24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5EA069ED" w:rsidR="00055A23" w:rsidRPr="00AA6CAC" w:rsidRDefault="00055A23" w:rsidP="00BA7C0F">
      <w:pPr>
        <w:spacing w:before="120" w:after="120" w:line="240" w:lineRule="auto"/>
        <w:ind w:right="74"/>
        <w:jc w:val="both"/>
        <w:rPr>
          <w:rFonts w:cstheme="minorHAnsi"/>
          <w:b/>
          <w:lang w:val="en-GB"/>
        </w:rPr>
      </w:pPr>
      <w:r w:rsidRPr="00AA6CAC">
        <w:rPr>
          <w:rFonts w:cstheme="minorHAnsi"/>
          <w:b/>
          <w:lang w:val="en-GB"/>
        </w:rPr>
        <w:t>Administrative data</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4538C8F4" w:rsidR="00055A23" w:rsidRPr="00AA6CAC" w:rsidRDefault="00055A23" w:rsidP="00055A23">
      <w:pPr>
        <w:spacing w:before="120" w:after="120"/>
        <w:ind w:right="72"/>
        <w:jc w:val="both"/>
        <w:rPr>
          <w:rFonts w:cstheme="minorHAnsi"/>
          <w:lang w:val="en-GB"/>
        </w:rPr>
      </w:pPr>
      <w:r w:rsidRPr="00AA6CAC">
        <w:rPr>
          <w:rFonts w:cstheme="minorHAnsi"/>
          <w:lang w:val="en-GB"/>
        </w:rPr>
        <w:t>All parties have to agree on the section to be completed before the mobility.</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FF4611">
      <w:pPr>
        <w:spacing w:before="120" w:after="120" w:line="240" w:lineRule="auto"/>
        <w:ind w:right="74"/>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4F7345B3" w:rsidR="00055A23" w:rsidRPr="00AA6CAC" w:rsidRDefault="00055A23" w:rsidP="00055A23">
      <w:pPr>
        <w:spacing w:before="120" w:after="120"/>
        <w:ind w:right="72"/>
        <w:jc w:val="both"/>
        <w:rPr>
          <w:rFonts w:cstheme="minorHAnsi"/>
          <w:lang w:val="en-GB"/>
        </w:rPr>
      </w:pPr>
      <w:r w:rsidRPr="00AA6CAC">
        <w:rPr>
          <w:rFonts w:cstheme="minorHAnsi"/>
          <w:lang w:val="en-GB"/>
        </w:rPr>
        <w:t>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w:t>
      </w:r>
    </w:p>
    <w:p w14:paraId="1EAB676B" w14:textId="34EAF745" w:rsidR="00055A23" w:rsidRPr="00AA6CAC" w:rsidRDefault="00055A23" w:rsidP="00055A23">
      <w:pPr>
        <w:spacing w:before="120" w:after="120"/>
        <w:ind w:right="72"/>
        <w:jc w:val="both"/>
        <w:rPr>
          <w:rFonts w:cstheme="minorHAnsi"/>
          <w:lang w:val="en-GB"/>
        </w:rPr>
      </w:pPr>
      <w:r w:rsidRPr="00AA6CAC">
        <w:rPr>
          <w:rFonts w:cstheme="minorHAnsi"/>
          <w:lang w:val="en-GB"/>
        </w:rPr>
        <w:t>We will first see the requirements for the "Traineeship Programme at the Receiving Organisation" and after that the requirements regarding the "Study Programme at the Receiving Institution".</w:t>
      </w:r>
    </w:p>
    <w:p w14:paraId="30AB2746" w14:textId="77743470" w:rsidR="00055A23" w:rsidRPr="00AA6CAC" w:rsidRDefault="00055A23" w:rsidP="00644A87">
      <w:pPr>
        <w:pStyle w:val="Akapitzlist"/>
        <w:numPr>
          <w:ilvl w:val="0"/>
          <w:numId w:val="6"/>
        </w:numPr>
        <w:spacing w:before="120" w:after="120"/>
        <w:ind w:right="72"/>
        <w:jc w:val="both"/>
        <w:rPr>
          <w:rFonts w:cstheme="minorHAnsi"/>
          <w:lang w:val="en-GB"/>
        </w:rPr>
      </w:pPr>
      <w:r w:rsidRPr="00AA6CAC">
        <w:rPr>
          <w:rFonts w:cstheme="minorHAnsi"/>
          <w:b/>
          <w:lang w:val="en-GB"/>
        </w:rPr>
        <w:t>Traineeship Programme at the Receiving Organisation</w:t>
      </w:r>
    </w:p>
    <w:p w14:paraId="310E7322" w14:textId="5B6C8073"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w:t>
      </w:r>
    </w:p>
    <w:p w14:paraId="1263BCDD"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30AFDF2C"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3B23EC">
        <w:rPr>
          <w:rStyle w:val="Odwoanieprzypisudolnego"/>
          <w:rFonts w:cstheme="minorHAnsi"/>
          <w:sz w:val="20"/>
          <w:lang w:val="en-GB"/>
        </w:rPr>
        <w:footnoteReference w:id="2"/>
      </w:r>
      <w:r w:rsidRPr="00B30ED3">
        <w:rPr>
          <w:rFonts w:cstheme="minorHAnsi"/>
          <w:b/>
          <w:sz w:val="20"/>
          <w:lang w:val="en-GB"/>
        </w:rPr>
        <w:t xml:space="preserve"> </w:t>
      </w:r>
      <w:r w:rsidRPr="00AA6CAC">
        <w:rPr>
          <w:rFonts w:cstheme="minorHAnsi"/>
          <w:sz w:val="20"/>
          <w:lang w:val="en-GB"/>
        </w:rPr>
        <w:t>it should be indicated by checking "yes" in the relevant field.</w:t>
      </w:r>
    </w:p>
    <w:p w14:paraId="21E365FE"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661160AA" w:rsidR="00055A23" w:rsidRPr="00AA6CAC" w:rsidRDefault="00055A23" w:rsidP="00644A87">
      <w:pPr>
        <w:pStyle w:val="Akapitzlist"/>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w:t>
      </w:r>
    </w:p>
    <w:p w14:paraId="5EAA6FC8" w14:textId="77777777" w:rsidR="00055A23" w:rsidRPr="00AA6CAC" w:rsidRDefault="00055A23" w:rsidP="00644A87">
      <w:pPr>
        <w:pStyle w:val="Akapitzlist"/>
        <w:numPr>
          <w:ilvl w:val="0"/>
          <w:numId w:val="5"/>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Akapitzlist"/>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1D68E02B" w:rsidR="00055A23" w:rsidRPr="00AA6CAC" w:rsidRDefault="00055A23" w:rsidP="00163184">
      <w:pPr>
        <w:pStyle w:val="Akapitzlist"/>
        <w:numPr>
          <w:ilvl w:val="0"/>
          <w:numId w:val="7"/>
        </w:numPr>
        <w:spacing w:after="120"/>
        <w:ind w:left="714" w:right="62" w:hanging="357"/>
        <w:jc w:val="both"/>
        <w:rPr>
          <w:rFonts w:cstheme="minorHAnsi"/>
          <w:sz w:val="20"/>
          <w:lang w:val="en-GB"/>
        </w:rPr>
      </w:pPr>
      <w:proofErr w:type="spellStart"/>
      <w:r w:rsidRPr="00AA6CAC">
        <w:rPr>
          <w:rFonts w:cstheme="minorHAnsi"/>
          <w:sz w:val="20"/>
          <w:lang w:val="en-GB"/>
        </w:rPr>
        <w:lastRenderedPageBreak/>
        <w:t>Mobilities</w:t>
      </w:r>
      <w:proofErr w:type="spellEnd"/>
      <w:r w:rsidRPr="00AA6CAC">
        <w:rPr>
          <w:rFonts w:cstheme="minorHAnsi"/>
          <w:sz w:val="20"/>
          <w:lang w:val="en-GB"/>
        </w:rPr>
        <w:t xml:space="preserve">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w:t>
      </w:r>
    </w:p>
    <w:p w14:paraId="1DD49056" w14:textId="6991F9ED"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Odwoanieprzypisudolnego"/>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w:t>
      </w:r>
      <w:r w:rsidR="00772FC9">
        <w:rPr>
          <w:rFonts w:cstheme="minorHAnsi"/>
          <w:sz w:val="20"/>
          <w:lang w:val="en-GB"/>
        </w:rPr>
        <w:t xml:space="preserve"> programme outlined in Table A.</w:t>
      </w:r>
    </w:p>
    <w:p w14:paraId="7EB1FCE5" w14:textId="4019CAC8"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w:t>
      </w:r>
      <w:r w:rsidR="00772FC9">
        <w:rPr>
          <w:rFonts w:cstheme="minorHAnsi"/>
          <w:sz w:val="20"/>
          <w:lang w:val="en-GB"/>
        </w:rPr>
        <w:t>nt for the sending institution.</w:t>
      </w:r>
    </w:p>
    <w:p w14:paraId="0D3FCC3D"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Akapitzlist"/>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163184">
      <w:pPr>
        <w:spacing w:before="120" w:after="120" w:line="240" w:lineRule="auto"/>
        <w:ind w:right="74"/>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Odwoanieprzypisudolnego"/>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3D01214C" w:rsidR="00055A23" w:rsidRPr="00AA6CAC" w:rsidRDefault="00055A23" w:rsidP="00055A23">
      <w:pPr>
        <w:spacing w:before="120" w:after="120"/>
        <w:ind w:right="72"/>
        <w:jc w:val="both"/>
        <w:rPr>
          <w:rFonts w:cstheme="minorHAnsi"/>
          <w:lang w:val="en-GB"/>
        </w:rPr>
      </w:pPr>
      <w:r w:rsidRPr="00AA6CAC">
        <w:rPr>
          <w:rFonts w:cstheme="minorHAnsi"/>
          <w:lang w:val="en-GB"/>
        </w:rPr>
        <w:t>When the traineeship is combined with a study period, the level of language competence in the main language of instruction should also be agreed upon by the receiving institution.</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5FF9D24C" w14:textId="77777777" w:rsidR="00055A23" w:rsidRPr="00AA6CAC" w:rsidRDefault="00055A23" w:rsidP="00163184">
      <w:pPr>
        <w:spacing w:before="120" w:after="120" w:line="240" w:lineRule="auto"/>
        <w:ind w:right="74"/>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163184">
      <w:pPr>
        <w:spacing w:before="120" w:after="0"/>
        <w:ind w:right="74"/>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w:t>
      </w:r>
      <w:r w:rsidRPr="00AA6CAC">
        <w:rPr>
          <w:lang w:val="en-GB"/>
        </w:rPr>
        <w:lastRenderedPageBreak/>
        <w:t xml:space="preserve">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56C19D78" w:rsidR="00055A23" w:rsidRPr="00AA6CAC" w:rsidRDefault="00055A23" w:rsidP="000A3BDD">
      <w:pPr>
        <w:pStyle w:val="Akapitzlist"/>
        <w:numPr>
          <w:ilvl w:val="0"/>
          <w:numId w:val="8"/>
        </w:numPr>
        <w:spacing w:before="120" w:after="120" w:line="240" w:lineRule="auto"/>
        <w:ind w:left="714" w:right="74" w:hanging="357"/>
        <w:jc w:val="both"/>
        <w:rPr>
          <w:rFonts w:cstheme="minorHAnsi"/>
          <w:b/>
          <w:lang w:val="en-GB"/>
        </w:rPr>
      </w:pPr>
      <w:r w:rsidRPr="00AA6CAC">
        <w:rPr>
          <w:rFonts w:cstheme="minorHAnsi"/>
          <w:b/>
          <w:lang w:val="en-GB"/>
        </w:rPr>
        <w:t>Traineeships embedded in the curriculum</w:t>
      </w:r>
    </w:p>
    <w:p w14:paraId="010559DC" w14:textId="09888E23" w:rsidR="00055A23" w:rsidRPr="00AA6CAC" w:rsidRDefault="00055A23" w:rsidP="00055A23">
      <w:pPr>
        <w:pStyle w:val="Tekstprzypisukocowego"/>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HEIs from Partner countries where ECTS credits are not in place will use an equivalent system, in that case the term "ECTS" needs to be replaced in all tables by the name of the equivalent system and a web link to an explanation to the system should be added.</w:t>
      </w:r>
    </w:p>
    <w:p w14:paraId="4555044B" w14:textId="77777777" w:rsidR="00055A23" w:rsidRPr="00AA6CAC" w:rsidRDefault="00055A23" w:rsidP="00055A23">
      <w:pPr>
        <w:pStyle w:val="Tekstprzypisukocowego"/>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Tekstprzypisukocowego"/>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22A905F4" w:rsidR="00055A23" w:rsidRPr="00AA6CAC" w:rsidRDefault="00055A23" w:rsidP="00055A23">
      <w:pPr>
        <w:pStyle w:val="Tekstprzypisukocowego"/>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w:t>
      </w:r>
    </w:p>
    <w:p w14:paraId="62700459" w14:textId="5CC2ECBE" w:rsidR="00055A23" w:rsidRPr="00AA6CAC" w:rsidRDefault="00055A23" w:rsidP="000A3BDD">
      <w:pPr>
        <w:pStyle w:val="Akapitzlist"/>
        <w:numPr>
          <w:ilvl w:val="0"/>
          <w:numId w:val="8"/>
        </w:numPr>
        <w:spacing w:before="120" w:after="120" w:line="240" w:lineRule="auto"/>
        <w:ind w:left="714" w:right="74" w:hanging="357"/>
        <w:jc w:val="both"/>
        <w:rPr>
          <w:rFonts w:cstheme="minorHAnsi"/>
          <w:b/>
          <w:lang w:val="en-GB"/>
        </w:rPr>
      </w:pPr>
      <w:r w:rsidRPr="00AA6CAC">
        <w:rPr>
          <w:rFonts w:cstheme="minorHAnsi"/>
          <w:b/>
          <w:lang w:val="en-GB"/>
        </w:rPr>
        <w:t>Voluntary traineeships</w:t>
      </w:r>
    </w:p>
    <w:p w14:paraId="7E63B46D" w14:textId="07693FA9" w:rsidR="00055A23" w:rsidRPr="00AA6CAC" w:rsidRDefault="00055A23" w:rsidP="00055A23">
      <w:pPr>
        <w:pStyle w:val="Tekstprzypisukocowego"/>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w:t>
      </w:r>
      <w:r w:rsidR="00903685">
        <w:rPr>
          <w:szCs w:val="22"/>
          <w:lang w:val="en-GB"/>
        </w:rPr>
        <w:t>relevant options for each case.</w:t>
      </w:r>
    </w:p>
    <w:p w14:paraId="74C8B1C4" w14:textId="77777777" w:rsidR="00055A23" w:rsidRPr="00AA6CAC" w:rsidRDefault="00055A23" w:rsidP="00903685">
      <w:pPr>
        <w:keepNext/>
        <w:spacing w:before="120" w:after="120" w:line="240" w:lineRule="auto"/>
        <w:ind w:right="74"/>
        <w:jc w:val="both"/>
        <w:rPr>
          <w:rFonts w:cstheme="minorHAnsi"/>
          <w:b/>
          <w:lang w:val="en-GB"/>
        </w:rPr>
      </w:pPr>
      <w:r w:rsidRPr="00AA6CAC">
        <w:rPr>
          <w:rFonts w:cstheme="minorHAnsi"/>
          <w:b/>
          <w:lang w:val="en-GB"/>
        </w:rPr>
        <w:t>Accident insurance</w:t>
      </w:r>
    </w:p>
    <w:p w14:paraId="5258AC54" w14:textId="77777777" w:rsidR="00055A23" w:rsidRPr="00AA6CAC" w:rsidRDefault="00055A23" w:rsidP="00C7022F">
      <w:pPr>
        <w:spacing w:before="120" w:after="120" w:line="240" w:lineRule="auto"/>
        <w:ind w:right="74"/>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C7022F">
      <w:pPr>
        <w:spacing w:before="120" w:after="120" w:line="240" w:lineRule="auto"/>
        <w:ind w:right="74"/>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903685">
      <w:pPr>
        <w:spacing w:before="120" w:after="120" w:line="240" w:lineRule="auto"/>
        <w:ind w:right="74"/>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0276103D" w14:textId="77777777" w:rsidR="00055A23" w:rsidRPr="00AA6CAC" w:rsidRDefault="00055A23" w:rsidP="00C7022F">
      <w:pPr>
        <w:spacing w:before="120" w:after="120"/>
        <w:ind w:right="74"/>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0C172395" w14:textId="77777777" w:rsidR="00C7022F" w:rsidRDefault="00C7022F">
      <w:pPr>
        <w:rPr>
          <w:rFonts w:cstheme="minorHAnsi"/>
          <w:b/>
          <w:color w:val="002060"/>
          <w:lang w:val="en-GB"/>
        </w:rPr>
      </w:pPr>
      <w:r>
        <w:rPr>
          <w:rFonts w:cstheme="minorHAnsi"/>
          <w:b/>
          <w:color w:val="002060"/>
          <w:lang w:val="en-GB"/>
        </w:rPr>
        <w:br w:type="page"/>
      </w:r>
    </w:p>
    <w:p w14:paraId="39839E40" w14:textId="3E34D689"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DURING THE MOBILITY</w:t>
      </w:r>
    </w:p>
    <w:p w14:paraId="095AD404" w14:textId="4ED5B620"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 (Tables A2 &amp; B2)</w:t>
      </w:r>
    </w:p>
    <w:p w14:paraId="7C845652" w14:textId="40EDF0C8" w:rsidR="00055A23" w:rsidRPr="00AA6CAC" w:rsidRDefault="00055A23" w:rsidP="00055A23">
      <w:pPr>
        <w:spacing w:before="120" w:after="120"/>
        <w:ind w:right="72"/>
        <w:jc w:val="both"/>
        <w:rPr>
          <w:rFonts w:cstheme="minorHAnsi"/>
          <w:lang w:val="en-GB"/>
        </w:rPr>
      </w:pPr>
      <w:r w:rsidRPr="00AA6CAC">
        <w:rPr>
          <w:rFonts w:cstheme="minorHAnsi"/>
          <w:lang w:val="en-GB"/>
        </w:rPr>
        <w:t>If it is necessary to make any changes to the planned activities, the Table A describing the Traineeship Programme should be kept unchanged and changes should be described in Table A2. Both tables should be kept toge</w:t>
      </w:r>
      <w:r w:rsidR="00AF2F0D">
        <w:rPr>
          <w:rFonts w:cstheme="minorHAnsi"/>
          <w:lang w:val="en-GB"/>
        </w:rPr>
        <w:t>ther in all communications.</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This also applies in the case of combined </w:t>
      </w:r>
      <w:proofErr w:type="spellStart"/>
      <w:r w:rsidRPr="00AA6CAC">
        <w:rPr>
          <w:rFonts w:cstheme="minorHAnsi"/>
          <w:lang w:val="en-GB"/>
        </w:rPr>
        <w:t>mobilities</w:t>
      </w:r>
      <w:proofErr w:type="spellEnd"/>
      <w:r w:rsidRPr="00AA6CAC">
        <w:rPr>
          <w:rFonts w:cstheme="minorHAnsi"/>
          <w:lang w:val="en-GB"/>
        </w:rPr>
        <w:t xml:space="preserve">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changes to the traineeship programme arise, they should be agreed as soon as possible with the HEI(s) and the receiving organisation. The same applies to changes to the study programme in case of combined </w:t>
      </w:r>
      <w:proofErr w:type="spellStart"/>
      <w:r w:rsidRPr="00AA6CAC">
        <w:rPr>
          <w:rFonts w:cstheme="minorHAnsi"/>
          <w:lang w:val="en-GB"/>
        </w:rPr>
        <w:t>mobilities</w:t>
      </w:r>
      <w:proofErr w:type="spellEnd"/>
      <w:r w:rsidRPr="00AA6CAC">
        <w:rPr>
          <w:rFonts w:cstheme="minorHAnsi"/>
          <w:lang w:val="en-GB"/>
        </w:rPr>
        <w:t>.</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6D645329" w:rsidR="00055A23" w:rsidRPr="00AA6CAC" w:rsidRDefault="00055A23" w:rsidP="00055A23">
      <w:pPr>
        <w:spacing w:before="120" w:after="120"/>
        <w:ind w:right="72"/>
        <w:jc w:val="both"/>
        <w:rPr>
          <w:rFonts w:cstheme="minorHAnsi"/>
          <w:lang w:val="en-GB"/>
        </w:rPr>
      </w:pPr>
      <w:r w:rsidRPr="00AA6CAC">
        <w:rPr>
          <w:rFonts w:cstheme="minorHAnsi"/>
          <w:lang w:val="en-GB"/>
        </w:rPr>
        <w:t>Please note the template for traineeships combined with a study period includes both a "Traineeship Certificate" by the receiving organisation and "Transcript of Records" by the receiving and the sending institution</w:t>
      </w:r>
      <w:r w:rsidR="00E05162">
        <w:rPr>
          <w:rFonts w:cstheme="minorHAnsi"/>
          <w:lang w:val="en-GB"/>
        </w:rPr>
        <w:t xml:space="preserve"> linked to the study programme.</w:t>
      </w:r>
    </w:p>
    <w:p w14:paraId="0CFD1E6E" w14:textId="2605E114" w:rsidR="00055A23" w:rsidRPr="00AA6CAC" w:rsidRDefault="00055A23" w:rsidP="00055A23">
      <w:pPr>
        <w:spacing w:before="120" w:after="120"/>
        <w:ind w:right="72"/>
        <w:jc w:val="both"/>
        <w:rPr>
          <w:rFonts w:cstheme="minorHAnsi"/>
          <w:lang w:val="en-GB"/>
        </w:rPr>
      </w:pPr>
      <w:r w:rsidRPr="00AA6CAC">
        <w:rPr>
          <w:rFonts w:cstheme="minorHAnsi"/>
          <w:lang w:val="en-GB"/>
        </w:rPr>
        <w:t>We will first see the requirements for the "Traineeship Certificate by the receiving organisation" and after that the requirements regarding th</w:t>
      </w:r>
      <w:r w:rsidR="00E05162">
        <w:rPr>
          <w:rFonts w:cstheme="minorHAnsi"/>
          <w:lang w:val="en-GB"/>
        </w:rPr>
        <w:t>e two "Transcripts of Records".</w:t>
      </w:r>
    </w:p>
    <w:p w14:paraId="658526AB" w14:textId="77777777" w:rsidR="00055A23" w:rsidRPr="00AA6CAC" w:rsidRDefault="00055A23" w:rsidP="00644A87">
      <w:pPr>
        <w:pStyle w:val="Akapitzlist"/>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Akapitzlist"/>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Akapitzlist"/>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Akapitzlist"/>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Akapitzlist"/>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Akapitzlist"/>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Akapitzlist"/>
        <w:spacing w:before="120" w:after="120"/>
        <w:ind w:right="72"/>
        <w:jc w:val="both"/>
        <w:rPr>
          <w:rFonts w:cstheme="minorHAnsi"/>
          <w:sz w:val="20"/>
          <w:lang w:val="en-GB"/>
        </w:rPr>
      </w:pPr>
    </w:p>
    <w:p w14:paraId="578DDBE8" w14:textId="5848180F" w:rsidR="00055A23" w:rsidRPr="00AA6CAC" w:rsidRDefault="00055A23" w:rsidP="00644A87">
      <w:pPr>
        <w:pStyle w:val="Akapitzlist"/>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E05162">
        <w:rPr>
          <w:rStyle w:val="Odwoanieprzypisudolnego"/>
          <w:rFonts w:cstheme="minorHAnsi"/>
          <w:lang w:val="en-GB"/>
        </w:rPr>
        <w:footnoteReference w:id="5"/>
      </w:r>
      <w:r w:rsidR="00E05162" w:rsidRPr="00E05162">
        <w:rPr>
          <w:rFonts w:cstheme="minorHAnsi"/>
          <w:lang w:val="en-GB"/>
        </w:rPr>
        <w:t xml:space="preserve"> </w:t>
      </w:r>
    </w:p>
    <w:p w14:paraId="783A355C"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Akapitzlist"/>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Akapitzlist"/>
        <w:spacing w:before="120" w:after="120"/>
        <w:ind w:right="72"/>
        <w:jc w:val="both"/>
        <w:rPr>
          <w:rFonts w:cstheme="minorHAnsi"/>
          <w:sz w:val="20"/>
          <w:lang w:val="en-GB"/>
        </w:rPr>
      </w:pPr>
    </w:p>
    <w:p w14:paraId="31E7CB96"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Odwoanieprzypisudolnego"/>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Odwoanieprzypisudolnego"/>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lastRenderedPageBreak/>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Akapitzlist"/>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787F96DB" w14:textId="77777777" w:rsidR="00055A23" w:rsidRPr="00AA6CAC" w:rsidRDefault="00055A23" w:rsidP="00E05162">
      <w:pPr>
        <w:spacing w:before="120" w:after="120" w:line="240" w:lineRule="auto"/>
        <w:ind w:right="74"/>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279761A6"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Nagwek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pl-PL" w:eastAsia="pl-PL"/>
        </w:rPr>
        <w:lastRenderedPageBreak/>
        <mc:AlternateContent>
          <mc:Choice Requires="wps">
            <w:drawing>
              <wp:anchor distT="0" distB="0" distL="114300" distR="114300" simplePos="0" relativeHeight="251663360" behindDoc="0" locked="0" layoutInCell="1" allowOverlap="1" wp14:anchorId="2AB7E7B4" wp14:editId="475C56AC">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11707AC2" w:rsidR="000B6588" w:rsidRPr="00A5159A" w:rsidRDefault="000B6588" w:rsidP="00055A23">
                            <w:pPr>
                              <w:spacing w:after="0"/>
                              <w:jc w:val="both"/>
                              <w:rPr>
                                <w:rFonts w:ascii="Calibri" w:hAnsi="Calibri" w:cs="Calibri"/>
                                <w:b/>
                                <w:lang w:val="en-GB"/>
                              </w:rPr>
                            </w:pP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11707AC2" w:rsidR="000B6588" w:rsidRPr="00A5159A" w:rsidRDefault="000B6588" w:rsidP="00055A23">
                      <w:pPr>
                        <w:spacing w:after="0"/>
                        <w:jc w:val="both"/>
                        <w:rPr>
                          <w:rFonts w:ascii="Calibri" w:hAnsi="Calibri" w:cs="Calibri"/>
                          <w:b/>
                          <w:lang w:val="en-GB"/>
                        </w:rPr>
                      </w:pP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txbxContent>
                </v:textbox>
                <w10:wrap type="topAndBottom"/>
              </v:shape>
            </w:pict>
          </mc:Fallback>
        </mc:AlternateContent>
      </w:r>
      <w:r w:rsidRPr="00AA6CAC">
        <w:rPr>
          <w:rFonts w:asciiTheme="minorHAnsi" w:hAnsiTheme="minorHAnsi" w:cstheme="minorHAnsi"/>
          <w:b/>
          <w:noProof/>
          <w:color w:val="002060"/>
          <w:sz w:val="22"/>
          <w:szCs w:val="22"/>
          <w:lang w:val="pl-PL" w:eastAsia="pl-PL"/>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3A52C925" w:rsidR="00055A23" w:rsidRPr="00AA6CAC" w:rsidRDefault="00BC6A6D" w:rsidP="00055A23">
      <w:pPr>
        <w:tabs>
          <w:tab w:val="left" w:pos="2977"/>
          <w:tab w:val="left" w:pos="7371"/>
        </w:tabs>
        <w:rPr>
          <w:rFonts w:cstheme="minorHAnsi"/>
          <w:lang w:val="en-GB"/>
        </w:rPr>
      </w:pPr>
      <w:r w:rsidRPr="00AA6CAC">
        <w:rPr>
          <w:rFonts w:cstheme="minorHAnsi"/>
          <w:b/>
          <w:noProof/>
          <w:color w:val="002060"/>
          <w:lang w:val="pl-PL" w:eastAsia="pl-PL"/>
        </w:rPr>
        <mc:AlternateContent>
          <mc:Choice Requires="wps">
            <w:drawing>
              <wp:anchor distT="0" distB="0" distL="114300" distR="114300" simplePos="0" relativeHeight="251664384" behindDoc="0" locked="0" layoutInCell="1" allowOverlap="1" wp14:anchorId="36DBA364" wp14:editId="506A229D">
                <wp:simplePos x="0" y="0"/>
                <wp:positionH relativeFrom="column">
                  <wp:posOffset>1841500</wp:posOffset>
                </wp:positionH>
                <wp:positionV relativeFrom="paragraph">
                  <wp:posOffset>760730</wp:posOffset>
                </wp:positionV>
                <wp:extent cx="2781935" cy="895350"/>
                <wp:effectExtent l="19050" t="19050" r="37465"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8953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2ED016CE" w14:textId="5160EF74" w:rsidR="000B6588" w:rsidRPr="00BC6A6D" w:rsidRDefault="000B6588" w:rsidP="00BC6A6D">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00BC6A6D">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5pt;margin-top:59.9pt;width:219.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2ED016CE" w14:textId="5160EF74" w:rsidR="000B6588" w:rsidRPr="00BC6A6D" w:rsidRDefault="000B6588" w:rsidP="00BC6A6D">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00BC6A6D">
                        <w:rPr>
                          <w:rFonts w:ascii="Calibri" w:hAnsi="Calibri" w:cs="Calibri"/>
                          <w:lang w:val="en-GB"/>
                        </w:rPr>
                        <w:t>.</w:t>
                      </w:r>
                    </w:p>
                  </w:txbxContent>
                </v:textbox>
              </v:shape>
            </w:pict>
          </mc:Fallback>
        </mc:AlternateContent>
      </w:r>
      <w:r w:rsidR="00055A23" w:rsidRPr="00AA6CAC">
        <w:rPr>
          <w:rFonts w:cstheme="minorHAnsi"/>
          <w:b/>
          <w:noProof/>
          <w:color w:val="002060"/>
          <w:lang w:val="pl-PL" w:eastAsia="pl-PL"/>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3A505255"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w:t>
                            </w:r>
                            <w:r w:rsidR="00BC6A6D">
                              <w:rPr>
                                <w:rFonts w:cs="Calibri"/>
                                <w:lang w:val="en-GB"/>
                              </w:rPr>
                              <w:br/>
                            </w:r>
                            <w:r w:rsidRPr="001208E5">
                              <w:rPr>
                                <w:rFonts w:cs="Calibri"/>
                                <w:lang w:val="en-GB"/>
                              </w:rPr>
                              <w:t>a Traineeship Certificate to the trainee and sending institution within 5 weeks.</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3A505255"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w:t>
                      </w:r>
                      <w:r w:rsidR="00BC6A6D">
                        <w:rPr>
                          <w:rFonts w:cs="Calibri"/>
                          <w:lang w:val="en-GB"/>
                        </w:rPr>
                        <w:br/>
                      </w:r>
                      <w:r w:rsidRPr="001208E5">
                        <w:rPr>
                          <w:rFonts w:cs="Calibri"/>
                          <w:lang w:val="en-GB"/>
                        </w:rPr>
                        <w:t>a Traineeship Certificate to the trainee and sending institution within 5 weeks.</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00055A23" w:rsidRPr="00AA6CAC">
        <w:rPr>
          <w:rFonts w:cstheme="minorHAnsi"/>
          <w:b/>
          <w:noProof/>
          <w:color w:val="002060"/>
          <w:lang w:val="pl-PL" w:eastAsia="pl-PL"/>
        </w:rPr>
        <mc:AlternateContent>
          <mc:Choice Requires="wps">
            <w:drawing>
              <wp:anchor distT="0" distB="0" distL="114300" distR="114300" simplePos="0" relativeHeight="251668480" behindDoc="0" locked="0" layoutInCell="1" allowOverlap="1" wp14:anchorId="312026BC" wp14:editId="14FB6D48">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055A23" w:rsidRPr="00AA6CAC">
        <w:rPr>
          <w:rFonts w:cstheme="minorHAnsi"/>
          <w:b/>
          <w:noProof/>
          <w:color w:val="002060"/>
          <w:lang w:val="pl-PL" w:eastAsia="pl-PL"/>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52087E">
          <w:headerReference w:type="default" r:id="rId13"/>
          <w:footerReference w:type="default" r:id="rId14"/>
          <w:headerReference w:type="first" r:id="rId15"/>
          <w:footnotePr>
            <w:numRestart w:val="eachSect"/>
          </w:footnotePr>
          <w:endnotePr>
            <w:numFmt w:val="decimal"/>
          </w:endnotePr>
          <w:pgSz w:w="11906" w:h="16838"/>
          <w:pgMar w:top="720" w:right="720" w:bottom="720" w:left="720" w:header="1474" w:footer="680" w:gutter="0"/>
          <w:cols w:space="708"/>
          <w:docGrid w:linePitch="360"/>
        </w:sectPr>
      </w:pPr>
    </w:p>
    <w:p w14:paraId="37C7073F" w14:textId="1A9E6AE5" w:rsidR="00FB1A8A" w:rsidRPr="00AA6CAC" w:rsidRDefault="00055A23">
      <w:pPr>
        <w:rPr>
          <w:lang w:val="en-GB"/>
        </w:rPr>
      </w:pPr>
      <w:r w:rsidRPr="00AA6CAC">
        <w:rPr>
          <w:noProof/>
          <w:lang w:val="pl-PL" w:eastAsia="pl-PL"/>
        </w:rPr>
        <w:lastRenderedPageBreak/>
        <mc:AlternateContent>
          <mc:Choice Requires="wps">
            <w:drawing>
              <wp:anchor distT="0" distB="0" distL="114300" distR="114300" simplePos="0" relativeHeight="251657216" behindDoc="0" locked="0" layoutInCell="1" allowOverlap="1" wp14:anchorId="361825DA" wp14:editId="4BD77524">
                <wp:simplePos x="0" y="0"/>
                <wp:positionH relativeFrom="column">
                  <wp:posOffset>1504950</wp:posOffset>
                </wp:positionH>
                <wp:positionV relativeFrom="paragraph">
                  <wp:posOffset>-403859</wp:posOffset>
                </wp:positionV>
                <wp:extent cx="369697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31A13DCD"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18.5pt;margin-top:-31.8pt;width:291.1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xfvAIAAME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31A13DCD"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Odwoanieprzypisudolnego"/>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Odwoanieprzypisudolnego"/>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Odwoanieprzypisudolnego"/>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37B2C3ED" w14:textId="77777777" w:rsidR="00A01E4F" w:rsidRPr="00AA6CAC" w:rsidRDefault="00A01E4F" w:rsidP="00157AB2">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Odwoanieprzypisudolnego"/>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Odwoanieprzypisudolnego"/>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Odwoanieprzypisudolnego"/>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Odwoanieprzypisudolnego"/>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570E5A"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570E5A"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6E033925" w14:textId="77777777" w:rsidR="00157AB2" w:rsidRDefault="00157AB2" w:rsidP="00B21FF6">
      <w:pPr>
        <w:spacing w:after="0" w:line="240" w:lineRule="auto"/>
        <w:jc w:val="center"/>
        <w:rPr>
          <w:rFonts w:ascii="Calibri" w:eastAsia="Times New Roman" w:hAnsi="Calibri" w:cs="Times New Roman"/>
          <w:b/>
          <w:color w:val="000000"/>
          <w:lang w:val="en-GB" w:eastAsia="en-GB"/>
        </w:rPr>
      </w:pPr>
    </w:p>
    <w:p w14:paraId="77F044D4" w14:textId="77777777" w:rsidR="00157AB2" w:rsidRDefault="00157AB2">
      <w:pP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br w:type="page"/>
      </w:r>
    </w:p>
    <w:p w14:paraId="544A0A34" w14:textId="0CB43209" w:rsidR="00B21FF6" w:rsidRPr="00AA6CAC" w:rsidRDefault="00B21FF6" w:rsidP="00111355">
      <w:pPr>
        <w:spacing w:after="24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Before the mobility</w:t>
      </w: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Odwoanieprzypisudolnego"/>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Odwoanieprzypisudolnego"/>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Odwoanieprzypisudolnego"/>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111355" w:rsidRDefault="00B21FF6" w:rsidP="00F162C1">
            <w:pPr>
              <w:spacing w:after="0" w:line="240" w:lineRule="auto"/>
              <w:rPr>
                <w:rFonts w:ascii="Calibri" w:eastAsia="Times New Roman" w:hAnsi="Calibri" w:cs="Times New Roman"/>
                <w:sz w:val="16"/>
                <w:szCs w:val="16"/>
                <w:lang w:val="en-GB" w:eastAsia="en-GB"/>
              </w:rPr>
            </w:pPr>
            <w:r w:rsidRPr="00111355">
              <w:rPr>
                <w:rFonts w:ascii="Calibri" w:eastAsia="Times New Roman" w:hAnsi="Calibri" w:cs="Times New Roman"/>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111355" w:rsidRDefault="00B21FF6" w:rsidP="00F162C1">
            <w:pPr>
              <w:spacing w:after="0" w:line="240" w:lineRule="auto"/>
              <w:rPr>
                <w:rFonts w:ascii="Calibri" w:eastAsia="Times New Roman" w:hAnsi="Calibri" w:cs="Times New Roman"/>
                <w:sz w:val="16"/>
                <w:szCs w:val="16"/>
                <w:lang w:val="en-GB" w:eastAsia="en-GB"/>
              </w:rPr>
            </w:pPr>
            <w:r w:rsidRPr="00111355">
              <w:rPr>
                <w:rFonts w:ascii="Calibri" w:eastAsia="Times New Roman" w:hAnsi="Calibri" w:cs="Times New Roman"/>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Tekstkomentarza"/>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Tekstkomentarza"/>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Odwoanieprzypisudolnego"/>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Odwoanieprzypisudolnego"/>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Odwoanieprzypisukocowego"/>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rsidP="00E522F8">
      <w:pPr>
        <w:spacing w:after="0" w:line="240" w:lineRule="auto"/>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E522F8" w:rsidRDefault="00E67B70" w:rsidP="00090840">
            <w:pPr>
              <w:spacing w:after="0" w:line="240" w:lineRule="auto"/>
              <w:rPr>
                <w:rFonts w:ascii="Calibri" w:eastAsia="Times New Roman" w:hAnsi="Calibri" w:cs="Times New Roman"/>
                <w:sz w:val="16"/>
                <w:szCs w:val="16"/>
                <w:lang w:val="en-GB" w:eastAsia="en-GB"/>
              </w:rPr>
            </w:pPr>
            <w:r w:rsidRPr="00E522F8">
              <w:rPr>
                <w:rFonts w:ascii="Calibri" w:eastAsia="Times New Roman" w:hAnsi="Calibri" w:cs="Times New Roman"/>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E522F8" w:rsidRDefault="00E67B70" w:rsidP="00090840">
            <w:pPr>
              <w:spacing w:after="0" w:line="240" w:lineRule="auto"/>
              <w:rPr>
                <w:rFonts w:ascii="Calibri" w:eastAsia="Times New Roman" w:hAnsi="Calibri" w:cs="Times New Roman"/>
                <w:sz w:val="16"/>
                <w:szCs w:val="16"/>
                <w:lang w:val="en-GB" w:eastAsia="en-GB"/>
              </w:rPr>
            </w:pPr>
            <w:r w:rsidRPr="00E522F8">
              <w:rPr>
                <w:rFonts w:ascii="Calibri" w:eastAsia="Times New Roman" w:hAnsi="Calibri" w:cs="Times New Roman"/>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0C2B84">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0C2B84">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0C2B84">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0C2B84">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0C2B84">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0C2B84">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0C2B84">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0C2B84">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0C2B84">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0C2B84">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0C2B84">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0C2B84">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0C2B84">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0C2B84">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0C2B84">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0C2B84">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0C2B84">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0C2B84">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0C2B84">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2870B49C"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equipment to the trainee.</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50A015CA" w14:textId="77777777" w:rsidR="001A2BBD" w:rsidRDefault="001A2BBD">
      <w:pPr>
        <w:rPr>
          <w:lang w:val="en-GB"/>
        </w:rPr>
      </w:pPr>
      <w:r>
        <w:rPr>
          <w:lang w:val="en-GB"/>
        </w:rPr>
        <w:br w:type="page"/>
      </w:r>
    </w:p>
    <w:p w14:paraId="5049C404" w14:textId="54296B94" w:rsidR="00090840" w:rsidRDefault="00C545C0" w:rsidP="00C545C0">
      <w:pPr>
        <w:tabs>
          <w:tab w:val="left" w:pos="5690"/>
        </w:tabs>
        <w:spacing w:after="0" w:line="240" w:lineRule="auto"/>
        <w:rPr>
          <w:lang w:val="en-GB"/>
        </w:rPr>
      </w:pPr>
      <w:r>
        <w:rPr>
          <w:lang w:val="en-GB"/>
        </w:rPr>
        <w:lastRenderedPageBreak/>
        <w:tab/>
      </w:r>
    </w:p>
    <w:p w14:paraId="069566E4" w14:textId="77777777" w:rsidR="00C545C0" w:rsidRPr="00AA6CAC" w:rsidRDefault="00C545C0" w:rsidP="00C545C0">
      <w:pPr>
        <w:tabs>
          <w:tab w:val="left" w:pos="5690"/>
        </w:tabs>
        <w:spacing w:after="0" w:line="240" w:lineRule="auto"/>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2BF7ABF0" w:rsidR="0095060C" w:rsidRPr="00AA6CAC" w:rsidRDefault="00C545C0" w:rsidP="0095060C">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6AE0D880"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58D76571"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6B68FAF7" w14:textId="6F277C45"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Odwoanieprzypisudolnego"/>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Odwoanieprzypisudolnego"/>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07A21BFD" w14:textId="77777777" w:rsidR="00E51B62" w:rsidRPr="00AA6CAC" w:rsidRDefault="00E51B62">
      <w:pPr>
        <w:rPr>
          <w:b/>
          <w:lang w:val="en-GB"/>
        </w:rPr>
      </w:pPr>
      <w:r w:rsidRPr="00AA6CAC">
        <w:rPr>
          <w:b/>
          <w:lang w:val="en-GB"/>
        </w:rPr>
        <w:br w:type="page"/>
      </w:r>
    </w:p>
    <w:p w14:paraId="2C9028AA" w14:textId="13643DC3" w:rsidR="000D0ADC" w:rsidRPr="00AA6CAC" w:rsidRDefault="000D0ADC" w:rsidP="009B4543">
      <w:pPr>
        <w:spacing w:after="240" w:line="240" w:lineRule="auto"/>
        <w:jc w:val="center"/>
        <w:rPr>
          <w:b/>
          <w:lang w:val="en-GB"/>
        </w:rPr>
      </w:pPr>
      <w:r w:rsidRPr="00AA6CAC">
        <w:rPr>
          <w:b/>
          <w:lang w:val="en-GB"/>
        </w:rPr>
        <w:lastRenderedPageBreak/>
        <w:t xml:space="preserve">During </w:t>
      </w:r>
      <w:r w:rsidR="00F94524" w:rsidRPr="00AA6CAC">
        <w:rPr>
          <w:b/>
          <w:lang w:val="en-GB"/>
        </w:rPr>
        <w:t xml:space="preserve">the </w:t>
      </w:r>
      <w:r w:rsidRPr="00AA6CAC">
        <w:rPr>
          <w:b/>
          <w:lang w:val="en-GB"/>
        </w:rPr>
        <w:t>Mobility</w:t>
      </w: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Odwoanieprzypisukocowego"/>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9B4543" w:rsidRDefault="00E51B62" w:rsidP="00FA5CA3">
            <w:pPr>
              <w:spacing w:after="0" w:line="240" w:lineRule="auto"/>
              <w:rPr>
                <w:rFonts w:ascii="Calibri" w:eastAsia="Times New Roman" w:hAnsi="Calibri" w:cs="Times New Roman"/>
                <w:sz w:val="16"/>
                <w:szCs w:val="16"/>
                <w:lang w:val="en-GB" w:eastAsia="en-GB"/>
              </w:rPr>
            </w:pPr>
            <w:r w:rsidRPr="009B4543">
              <w:rPr>
                <w:rFonts w:ascii="Calibri" w:eastAsia="Times New Roman" w:hAnsi="Calibri" w:cs="Times New Roman"/>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570E5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570E5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Tekstzastpczy"/>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9B4543" w:rsidRDefault="00E51B62" w:rsidP="00FA5CA3">
            <w:pPr>
              <w:spacing w:after="0" w:line="240" w:lineRule="auto"/>
              <w:rPr>
                <w:rFonts w:ascii="Calibri" w:eastAsia="Times New Roman" w:hAnsi="Calibri" w:cs="Times New Roman"/>
                <w:sz w:val="16"/>
                <w:szCs w:val="16"/>
                <w:lang w:val="en-GB" w:eastAsia="en-GB"/>
              </w:rPr>
            </w:pPr>
            <w:r w:rsidRPr="009B4543">
              <w:rPr>
                <w:rFonts w:ascii="Calibri" w:eastAsia="Times New Roman" w:hAnsi="Calibri" w:cs="Times New Roman"/>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570E5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570E5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Tekstzastpczy"/>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Tekstprzypisudolnego"/>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Tekstprzypisudolnego"/>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Tekstprzypisudolnego"/>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Tekstprzypisudolnego"/>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Tekstprzypisudolnego"/>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Tekstprzypisudolnego"/>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Tekstprzypisukocowego"/>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F95FA6" w:rsidRDefault="00E51B62" w:rsidP="00FA5CA3">
            <w:pPr>
              <w:spacing w:after="0" w:line="240" w:lineRule="auto"/>
              <w:rPr>
                <w:rFonts w:ascii="Calibri" w:eastAsia="Times New Roman" w:hAnsi="Calibri" w:cs="Times New Roman"/>
                <w:sz w:val="16"/>
                <w:szCs w:val="16"/>
                <w:lang w:val="en-GB" w:eastAsia="en-GB"/>
              </w:rPr>
            </w:pPr>
            <w:r w:rsidRPr="00F95FA6">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570E5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570E5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F95FA6" w:rsidRDefault="00E51B62" w:rsidP="00FA5CA3">
            <w:pPr>
              <w:spacing w:after="0" w:line="240" w:lineRule="auto"/>
              <w:rPr>
                <w:rFonts w:ascii="Calibri" w:eastAsia="Times New Roman" w:hAnsi="Calibri" w:cs="Times New Roman"/>
                <w:sz w:val="16"/>
                <w:szCs w:val="16"/>
                <w:lang w:val="en-GB" w:eastAsia="en-GB"/>
              </w:rPr>
            </w:pPr>
            <w:r w:rsidRPr="00F95FA6">
              <w:rPr>
                <w:rFonts w:ascii="Calibri" w:eastAsia="Times New Roman" w:hAnsi="Calibri" w:cs="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570E5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570E5A"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F95FA6">
      <w:pPr>
        <w:spacing w:after="0" w:line="240" w:lineRule="auto"/>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Tekstkomentarza"/>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2AFA53DA" w14:textId="4E2F017B" w:rsidR="00E51B62" w:rsidRPr="00AA6CAC" w:rsidRDefault="00E51B62">
      <w:pPr>
        <w:rPr>
          <w:b/>
          <w:lang w:val="en-GB"/>
        </w:rPr>
      </w:pPr>
      <w:r w:rsidRPr="00AA6CAC">
        <w:rPr>
          <w:b/>
          <w:lang w:val="en-GB"/>
        </w:rPr>
        <w:br w:type="page"/>
      </w:r>
    </w:p>
    <w:p w14:paraId="03F1E32F" w14:textId="77777777" w:rsidR="006F4618" w:rsidRPr="00AA6CAC" w:rsidRDefault="002017FF" w:rsidP="00F95FA6">
      <w:pPr>
        <w:spacing w:after="240" w:line="240" w:lineRule="auto"/>
        <w:jc w:val="center"/>
        <w:rPr>
          <w:b/>
          <w:lang w:val="en-GB"/>
        </w:rPr>
      </w:pPr>
      <w:r w:rsidRPr="00AA6CAC">
        <w:rPr>
          <w:b/>
          <w:lang w:val="en-GB"/>
        </w:rPr>
        <w:lastRenderedPageBreak/>
        <w:t>After</w:t>
      </w:r>
      <w:r w:rsidR="00F94524" w:rsidRPr="00AA6CAC">
        <w:rPr>
          <w:b/>
          <w:lang w:val="en-GB"/>
        </w:rPr>
        <w:t xml:space="preserve"> the</w:t>
      </w:r>
      <w:r w:rsidRPr="00AA6CAC">
        <w:rPr>
          <w:b/>
          <w:lang w:val="en-GB"/>
        </w:rPr>
        <w:t xml:space="preserve"> Mobility</w:t>
      </w: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DC0F93" w:rsidRDefault="00E51B62" w:rsidP="00FA5CA3">
            <w:pPr>
              <w:spacing w:after="0" w:line="240" w:lineRule="auto"/>
              <w:rPr>
                <w:rFonts w:ascii="Calibri" w:eastAsia="Times New Roman" w:hAnsi="Calibri" w:cs="Times New Roman"/>
                <w:sz w:val="16"/>
                <w:szCs w:val="16"/>
                <w:lang w:val="en-GB" w:eastAsia="en-GB"/>
              </w:rPr>
            </w:pPr>
            <w:r w:rsidRPr="00DC0F93">
              <w:rPr>
                <w:rFonts w:ascii="Calibri" w:eastAsia="Times New Roman" w:hAnsi="Calibri" w:cs="Times New Roman"/>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DC0F93" w:rsidRDefault="00E51B62" w:rsidP="00FA5CA3">
            <w:pPr>
              <w:spacing w:after="0" w:line="240" w:lineRule="auto"/>
              <w:rPr>
                <w:rFonts w:ascii="Calibri" w:eastAsia="Times New Roman" w:hAnsi="Calibri" w:cs="Times New Roman"/>
                <w:sz w:val="16"/>
                <w:szCs w:val="16"/>
                <w:lang w:val="en-GB" w:eastAsia="en-GB"/>
              </w:rPr>
            </w:pPr>
            <w:r w:rsidRPr="00DC0F93">
              <w:rPr>
                <w:rFonts w:ascii="Calibri" w:eastAsia="Times New Roman" w:hAnsi="Calibri" w:cs="Times New Roman"/>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Tekstkomentarza"/>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6"/>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pl-PL" w:eastAsia="pl-PL"/>
        </w:rPr>
        <w:lastRenderedPageBreak/>
        <mc:AlternateContent>
          <mc:Choice Requires="wps">
            <w:drawing>
              <wp:anchor distT="0" distB="0" distL="114300" distR="114300" simplePos="0" relativeHeight="251659264" behindDoc="0" locked="0" layoutInCell="1" allowOverlap="1" wp14:anchorId="43CB867E" wp14:editId="52F433E8">
                <wp:simplePos x="0" y="0"/>
                <wp:positionH relativeFrom="column">
                  <wp:posOffset>1409700</wp:posOffset>
                </wp:positionH>
                <wp:positionV relativeFrom="paragraph">
                  <wp:posOffset>-54610</wp:posOffset>
                </wp:positionV>
                <wp:extent cx="3733800" cy="1123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34D8FC26"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Learning Agreement</w:t>
                            </w:r>
                          </w:p>
                          <w:p w14:paraId="7DECB712" w14:textId="034DFFD2"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97E9594" w14:textId="0AE2FEF9" w:rsidR="000B6588" w:rsidRPr="00EC110B" w:rsidRDefault="000B6588" w:rsidP="00DC0F93">
                            <w:pPr>
                              <w:spacing w:after="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w:t>
                            </w:r>
                            <w:r w:rsidR="00DC0F93">
                              <w:rPr>
                                <w:rFonts w:ascii="Verdana" w:eastAsia="Times New Roman" w:hAnsi="Verdana" w:cs="Arial"/>
                                <w:i/>
                                <w:color w:val="FF0000"/>
                                <w:szCs w:val="36"/>
                                <w:lang w:val="en-GB"/>
                              </w:rPr>
                              <w:t>m Partner to Programme Countries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11pt;margin-top:-4.3pt;width:294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EvA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" filled="f" stroked="f">
                <v:textbox>
                  <w:txbxContent>
                    <w:p w14:paraId="5755495F" w14:textId="34D8FC26"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Learning Agreement</w:t>
                      </w:r>
                    </w:p>
                    <w:p w14:paraId="7DECB712" w14:textId="034DFFD2"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97E9594" w14:textId="0AE2FEF9" w:rsidR="000B6588" w:rsidRPr="00EC110B" w:rsidRDefault="000B6588" w:rsidP="00DC0F93">
                      <w:pPr>
                        <w:spacing w:after="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w:t>
                      </w:r>
                      <w:r w:rsidR="00DC0F93">
                        <w:rPr>
                          <w:rFonts w:ascii="Verdana" w:eastAsia="Times New Roman" w:hAnsi="Verdana" w:cs="Arial"/>
                          <w:i/>
                          <w:color w:val="FF0000"/>
                          <w:szCs w:val="36"/>
                          <w:lang w:val="en-GB"/>
                        </w:rPr>
                        <w:t>m Partner to Programme Countries</w:t>
                      </w: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Odwoanieprzypisudolnego"/>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Odwoanieprzypisudolnego"/>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Odwoanieprzypisudolnego"/>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Odwoanieprzypisudolnego"/>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Odwoanieprzypisudolnego"/>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Odwoanieprzypisudolnego"/>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Odwoanieprzypisudolnego"/>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570E5A"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570E5A"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14FAAF2D" w14:textId="0A7C59FE" w:rsidR="00090840" w:rsidRPr="00AA6CAC" w:rsidRDefault="005B56A1" w:rsidP="005B56A1">
      <w:pP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br w:type="page"/>
      </w:r>
    </w:p>
    <w:p w14:paraId="630C944C" w14:textId="516A15AC" w:rsidR="00E52E92" w:rsidRPr="00AA6CAC" w:rsidRDefault="00E52E92" w:rsidP="005B56A1">
      <w:pPr>
        <w:spacing w:after="24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Before the mobility</w:t>
      </w: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Tekstkomentarza"/>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Tekstkomentarza"/>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Tekstkomentarza"/>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Tekstkomentarza"/>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Odwoanieprzypisudolnego"/>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Odwoanieprzypisudolnego"/>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2C1B687D"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Odwoanieprzypisukocowego"/>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Odwoanieprzypisudolnego"/>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2DD6FFAD" w:rsidR="00CF6EFF" w:rsidRPr="00AA6CAC" w:rsidRDefault="00CF6EFF" w:rsidP="00CF6EFF">
                  <w:pPr>
                    <w:spacing w:after="0" w:line="240" w:lineRule="auto"/>
                    <w:rPr>
                      <w:rFonts w:eastAsia="Times New Roman" w:cstheme="minorHAnsi"/>
                      <w:bCs/>
                      <w:sz w:val="16"/>
                      <w:szCs w:val="16"/>
                      <w:lang w:val="en-GB" w:eastAsia="en-GB"/>
                    </w:rPr>
                  </w:pP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328458AE"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424ABE8A"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Odwoanieprzypisudolnego"/>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Odwoanieprzypisudolnego"/>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4D42B36C" w14:textId="77777777" w:rsidR="00800E82" w:rsidRPr="00AA6CAC" w:rsidRDefault="00800E82">
      <w:pPr>
        <w:rPr>
          <w:b/>
          <w:lang w:val="en-GB"/>
        </w:rPr>
      </w:pPr>
      <w:r w:rsidRPr="00AA6CAC">
        <w:rPr>
          <w:b/>
          <w:lang w:val="en-GB"/>
        </w:rPr>
        <w:br w:type="page"/>
      </w:r>
    </w:p>
    <w:p w14:paraId="264B07FA" w14:textId="1D8D354E" w:rsidR="00EC110B" w:rsidRPr="00AA6CAC" w:rsidRDefault="00EC110B" w:rsidP="00F56E05">
      <w:pPr>
        <w:spacing w:after="240" w:line="240" w:lineRule="auto"/>
        <w:jc w:val="center"/>
        <w:rPr>
          <w:b/>
          <w:lang w:val="en-GB"/>
        </w:rPr>
      </w:pPr>
      <w:r w:rsidRPr="00AA6CAC">
        <w:rPr>
          <w:b/>
          <w:lang w:val="en-GB"/>
        </w:rPr>
        <w:lastRenderedPageBreak/>
        <w:t>During the Mobility</w:t>
      </w: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Tekstkomentarza"/>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Tekstkomentarza"/>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61DB979E" w14:textId="77777777" w:rsidR="00EC110B" w:rsidRPr="00AA6CAC" w:rsidRDefault="00EC110B" w:rsidP="00F56E05">
      <w:pPr>
        <w:spacing w:before="120" w:after="120" w:line="240" w:lineRule="auto"/>
        <w:jc w:val="center"/>
        <w:rPr>
          <w:b/>
          <w:lang w:val="en-GB"/>
        </w:rPr>
      </w:pPr>
      <w:r w:rsidRPr="00AA6CAC">
        <w:rPr>
          <w:b/>
          <w:lang w:val="en-GB"/>
        </w:rPr>
        <w:t>After the Mobility</w:t>
      </w: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Tekstkomentarza"/>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Tekstkomentarza"/>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pl-PL" w:eastAsia="pl-PL"/>
        </w:rPr>
        <w:lastRenderedPageBreak/>
        <mc:AlternateContent>
          <mc:Choice Requires="wps">
            <w:drawing>
              <wp:anchor distT="0" distB="0" distL="114300" distR="114300" simplePos="0" relativeHeight="251661312" behindDoc="0" locked="0" layoutInCell="1" allowOverlap="1" wp14:anchorId="069062B7" wp14:editId="6D7625FD">
                <wp:simplePos x="0" y="0"/>
                <wp:positionH relativeFrom="column">
                  <wp:posOffset>1504950</wp:posOffset>
                </wp:positionH>
                <wp:positionV relativeFrom="paragraph">
                  <wp:posOffset>-346710</wp:posOffset>
                </wp:positionV>
                <wp:extent cx="3696970" cy="1123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4D864591"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Learning Agreement</w:t>
                            </w:r>
                          </w:p>
                          <w:p w14:paraId="50E06CF6" w14:textId="689C4169"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w:t>
                            </w:r>
                            <w:r w:rsidR="00F56E05">
                              <w:rPr>
                                <w:rFonts w:ascii="Verdana" w:eastAsia="Times New Roman" w:hAnsi="Verdana" w:cs="Arial"/>
                                <w:b/>
                                <w:color w:val="002060"/>
                                <w:sz w:val="28"/>
                                <w:szCs w:val="36"/>
                                <w:lang w:val="en-GB"/>
                              </w:rPr>
                              <w:t xml:space="preserve"> </w:t>
                            </w:r>
                            <w:r w:rsidRPr="00687C4A">
                              <w:rPr>
                                <w:rFonts w:ascii="Verdana" w:eastAsia="Times New Roman" w:hAnsi="Verdana" w:cs="Arial"/>
                                <w:b/>
                                <w:color w:val="002060"/>
                                <w:sz w:val="28"/>
                                <w:szCs w:val="36"/>
                                <w:lang w:val="en-GB"/>
                              </w:rPr>
                              <w:t>for Traineeships</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396C6E1A"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From Programme to Par</w:t>
                            </w:r>
                            <w:r w:rsidR="00F56E05">
                              <w:rPr>
                                <w:rFonts w:ascii="Verdana" w:eastAsia="Times New Roman" w:hAnsi="Verdana" w:cs="Arial"/>
                                <w:i/>
                                <w:color w:val="FF0000"/>
                                <w:szCs w:val="36"/>
                                <w:lang w:val="en-GB"/>
                              </w:rPr>
                              <w:t>tner Countries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18.5pt;margin-top:-27.3pt;width:291.1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gPug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" filled="f" stroked="f">
                <v:textbox>
                  <w:txbxContent>
                    <w:p w14:paraId="0B9AE8C4" w14:textId="4D864591"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Learning Agreement</w:t>
                      </w:r>
                    </w:p>
                    <w:p w14:paraId="50E06CF6" w14:textId="689C4169"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w:t>
                      </w:r>
                      <w:r w:rsidR="00F56E05">
                        <w:rPr>
                          <w:rFonts w:ascii="Verdana" w:eastAsia="Times New Roman" w:hAnsi="Verdana" w:cs="Arial"/>
                          <w:b/>
                          <w:color w:val="002060"/>
                          <w:sz w:val="28"/>
                          <w:szCs w:val="36"/>
                          <w:lang w:val="en-GB"/>
                        </w:rPr>
                        <w:t xml:space="preserve"> </w:t>
                      </w:r>
                      <w:r w:rsidRPr="00687C4A">
                        <w:rPr>
                          <w:rFonts w:ascii="Verdana" w:eastAsia="Times New Roman" w:hAnsi="Verdana" w:cs="Arial"/>
                          <w:b/>
                          <w:color w:val="002060"/>
                          <w:sz w:val="28"/>
                          <w:szCs w:val="36"/>
                          <w:lang w:val="en-GB"/>
                        </w:rPr>
                        <w:t>for Traineeships</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396C6E1A"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From Programme to Par</w:t>
                      </w:r>
                      <w:r w:rsidR="00F56E05">
                        <w:rPr>
                          <w:rFonts w:ascii="Verdana" w:eastAsia="Times New Roman" w:hAnsi="Verdana" w:cs="Arial"/>
                          <w:i/>
                          <w:color w:val="FF0000"/>
                          <w:szCs w:val="36"/>
                          <w:lang w:val="en-GB"/>
                        </w:rPr>
                        <w:t>tner Countries</w:t>
                      </w: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Odwoanieprzypisudolnego"/>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Odwoanieprzypisudolnego"/>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Odwoanieprzypisudolnego"/>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Odwoanieprzypisudolnego"/>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Odwoanieprzypisudolnego"/>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Odwoanieprzypisudolnego"/>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Odwoanieprzypisudolnego"/>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570E5A"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570E5A"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52B7F5F1" w14:textId="77777777" w:rsidR="00F56E05" w:rsidRDefault="00F56E05">
      <w:pP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br w:type="page"/>
      </w:r>
    </w:p>
    <w:p w14:paraId="53CC8E61" w14:textId="7C19417D" w:rsidR="001A3798" w:rsidRPr="00AA6CAC" w:rsidRDefault="001A3798" w:rsidP="00370431">
      <w:pPr>
        <w:spacing w:after="240" w:line="240" w:lineRule="auto"/>
        <w:jc w:val="center"/>
      </w:pPr>
      <w:r w:rsidRPr="00AA6CAC">
        <w:rPr>
          <w:rFonts w:ascii="Calibri" w:eastAsia="Times New Roman" w:hAnsi="Calibri" w:cs="Times New Roman"/>
          <w:b/>
          <w:color w:val="000000"/>
          <w:lang w:val="en-GB" w:eastAsia="en-GB"/>
        </w:rPr>
        <w:lastRenderedPageBreak/>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Tekstkomentarza"/>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Tekstkomentarza"/>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Odwoanieprzypisudolnego"/>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Odwoanieprzypisudolnego"/>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Odwoanieprzypisukocowego"/>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Akapitzlist"/>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7703B6">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7703B6" w:rsidRDefault="00D42928" w:rsidP="00897D5B">
                  <w:pPr>
                    <w:spacing w:after="0" w:line="240" w:lineRule="auto"/>
                    <w:rPr>
                      <w:rFonts w:eastAsia="Times New Roman" w:cstheme="minorHAnsi"/>
                      <w:bCs/>
                      <w:sz w:val="16"/>
                      <w:szCs w:val="16"/>
                      <w:lang w:val="en-GB" w:eastAsia="en-GB"/>
                    </w:rPr>
                  </w:pPr>
                  <w:r w:rsidRPr="007703B6">
                    <w:rPr>
                      <w:rFonts w:eastAsia="Times New Roman" w:cstheme="minorHAnsi"/>
                      <w:bCs/>
                      <w:sz w:val="16"/>
                      <w:szCs w:val="16"/>
                      <w:lang w:val="en-GB" w:eastAsia="en-GB"/>
                    </w:rPr>
                    <w:t xml:space="preserve">Transcript of Records                                 Yes </w:t>
                  </w:r>
                  <w:r w:rsidRPr="007703B6">
                    <w:rPr>
                      <w:rFonts w:ascii="MS Gothic" w:eastAsia="MS Gothic" w:hAnsi="MS Gothic" w:cs="MS Gothic" w:hint="eastAsia"/>
                      <w:bCs/>
                      <w:sz w:val="16"/>
                      <w:szCs w:val="16"/>
                      <w:lang w:val="en-GB" w:eastAsia="en-GB"/>
                    </w:rPr>
                    <w:t>☐</w:t>
                  </w:r>
                  <w:r w:rsidRPr="007703B6">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7703B6" w:rsidRDefault="00D42928" w:rsidP="00897D5B">
                  <w:pPr>
                    <w:spacing w:after="0" w:line="240" w:lineRule="auto"/>
                    <w:rPr>
                      <w:rFonts w:eastAsia="Times New Roman" w:cstheme="minorHAnsi"/>
                      <w:bCs/>
                      <w:sz w:val="16"/>
                      <w:szCs w:val="16"/>
                      <w:lang w:val="en-GB" w:eastAsia="en-GB"/>
                    </w:rPr>
                  </w:pPr>
                  <w:r w:rsidRPr="007703B6">
                    <w:rPr>
                      <w:rFonts w:eastAsia="Times New Roman" w:cstheme="minorHAnsi"/>
                      <w:bCs/>
                      <w:sz w:val="16"/>
                      <w:szCs w:val="16"/>
                      <w:lang w:val="en-GB" w:eastAsia="en-GB"/>
                    </w:rPr>
                    <w:t xml:space="preserve">Diploma Supplement                                 Yes </w:t>
                  </w:r>
                  <w:r w:rsidRPr="007703B6">
                    <w:rPr>
                      <w:rFonts w:ascii="MS Gothic" w:eastAsia="MS Gothic" w:hAnsi="MS Gothic" w:cs="MS Gothic" w:hint="eastAsia"/>
                      <w:bCs/>
                      <w:sz w:val="16"/>
                      <w:szCs w:val="16"/>
                      <w:lang w:val="en-GB" w:eastAsia="en-GB"/>
                    </w:rPr>
                    <w:t>☐</w:t>
                  </w:r>
                  <w:r w:rsidRPr="007703B6">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Akapitzlist"/>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Akapitzlist"/>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4B67CCAC" w14:textId="77777777" w:rsidR="00570E5A" w:rsidRDefault="00570E5A">
      <w:pP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br w:type="page"/>
      </w:r>
    </w:p>
    <w:p w14:paraId="202E4703" w14:textId="77777777" w:rsidR="00B85225" w:rsidRDefault="00B85225" w:rsidP="00626FCE">
      <w:pPr>
        <w:spacing w:after="40" w:line="240" w:lineRule="auto"/>
        <w:rPr>
          <w:rFonts w:eastAsia="Times New Roman" w:cstheme="minorHAnsi"/>
          <w:b/>
          <w:bCs/>
          <w:iCs/>
          <w:color w:val="000000"/>
          <w:sz w:val="16"/>
          <w:szCs w:val="16"/>
          <w:lang w:val="en-GB" w:eastAsia="en-GB"/>
        </w:rPr>
      </w:pPr>
    </w:p>
    <w:p w14:paraId="40A2EF4E" w14:textId="77777777" w:rsidR="00570E5A" w:rsidRPr="00AA6CAC" w:rsidRDefault="00570E5A" w:rsidP="00626FCE">
      <w:pPr>
        <w:spacing w:after="40" w:line="240" w:lineRule="auto"/>
        <w:rPr>
          <w:rFonts w:eastAsia="Times New Roman" w:cstheme="minorHAnsi"/>
          <w:b/>
          <w:bCs/>
          <w:iCs/>
          <w:color w:val="000000"/>
          <w:sz w:val="16"/>
          <w:szCs w:val="16"/>
          <w:lang w:val="en-GB" w:eastAsia="en-GB"/>
        </w:rPr>
      </w:pPr>
      <w:bookmarkStart w:id="0" w:name="_GoBack"/>
      <w:bookmarkEnd w:id="0"/>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Ind w:w="57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Odwoanieprzypisudolnego"/>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Odwoanieprzypisudolnego"/>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78DB1784" w14:textId="77777777" w:rsidR="00DE7D14" w:rsidRPr="00AA6CAC" w:rsidRDefault="00DE7D14">
      <w:pPr>
        <w:rPr>
          <w:b/>
          <w:lang w:val="en-GB"/>
        </w:rPr>
      </w:pPr>
      <w:r w:rsidRPr="00AA6CAC">
        <w:rPr>
          <w:b/>
          <w:lang w:val="en-GB"/>
        </w:rPr>
        <w:br w:type="page"/>
      </w:r>
    </w:p>
    <w:p w14:paraId="39AB6617" w14:textId="7472F2D7" w:rsidR="008C6BE5" w:rsidRPr="00AA6CAC" w:rsidRDefault="008C6BE5" w:rsidP="00570E5A">
      <w:pPr>
        <w:spacing w:after="240" w:line="240" w:lineRule="auto"/>
        <w:jc w:val="center"/>
        <w:rPr>
          <w:b/>
          <w:lang w:val="en-GB"/>
        </w:rPr>
      </w:pPr>
      <w:r w:rsidRPr="00AA6CAC">
        <w:rPr>
          <w:b/>
          <w:lang w:val="en-GB"/>
        </w:rPr>
        <w:lastRenderedPageBreak/>
        <w:t>During the Mobility</w:t>
      </w: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Tekstkomentarza"/>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Tekstkomentarza"/>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Tekstkomentarza"/>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1D2AFC08" w14:textId="77777777" w:rsidR="008C6BE5" w:rsidRPr="00AA6CAC" w:rsidRDefault="008C6BE5" w:rsidP="00570E5A">
      <w:pPr>
        <w:spacing w:before="120" w:after="120" w:line="240" w:lineRule="auto"/>
        <w:jc w:val="center"/>
        <w:rPr>
          <w:b/>
          <w:lang w:val="en-GB"/>
        </w:rPr>
      </w:pPr>
      <w:r w:rsidRPr="00AA6CAC">
        <w:rPr>
          <w:b/>
          <w:lang w:val="en-GB"/>
        </w:rPr>
        <w:t>After the Mobility</w:t>
      </w: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Tekstkomentarza"/>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Tekstkomentarza"/>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Tekstkomentarza"/>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71510"/>
      <w:docPartObj>
        <w:docPartGallery w:val="Page Numbers (Bottom of Page)"/>
        <w:docPartUnique/>
      </w:docPartObj>
    </w:sdtPr>
    <w:sdtEndPr>
      <w:rPr>
        <w:noProof/>
      </w:rPr>
    </w:sdtEndPr>
    <w:sdtContent>
      <w:p w14:paraId="6EE6E9C8" w14:textId="3D48258D" w:rsidR="000B6588" w:rsidRDefault="000B6588">
        <w:pPr>
          <w:pStyle w:val="Stopka"/>
          <w:jc w:val="center"/>
        </w:pPr>
        <w:r>
          <w:fldChar w:fldCharType="begin"/>
        </w:r>
        <w:r>
          <w:instrText xml:space="preserve"> PAGE   \* MERGEFORMAT </w:instrText>
        </w:r>
        <w:r>
          <w:fldChar w:fldCharType="separate"/>
        </w:r>
        <w:r w:rsidR="00570E5A">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Tekstprzypisudolnego"/>
        <w:ind w:left="0" w:firstLine="0"/>
        <w:rPr>
          <w:lang w:val="en-GB"/>
        </w:rPr>
      </w:pPr>
      <w:r w:rsidRPr="00AA6CAC">
        <w:rPr>
          <w:rStyle w:val="Odwoanieprzypisudolnego"/>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Tekstprzypisudolnego"/>
        <w:spacing w:after="0"/>
        <w:ind w:left="0" w:firstLine="0"/>
        <w:rPr>
          <w:rFonts w:asciiTheme="minorHAnsi" w:hAnsiTheme="minorHAnsi" w:cstheme="minorHAnsi"/>
          <w:sz w:val="18"/>
          <w:lang w:val="en-GB"/>
        </w:rPr>
      </w:pPr>
      <w:r w:rsidRPr="00AA6CAC">
        <w:rPr>
          <w:rStyle w:val="Odwoanieprzypisudolnego"/>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Tekstprzypisudolnego"/>
        <w:spacing w:after="0"/>
        <w:rPr>
          <w:lang w:val="en-GB"/>
        </w:rPr>
      </w:pPr>
    </w:p>
  </w:footnote>
  <w:footnote w:id="4">
    <w:p w14:paraId="2A5A95E4" w14:textId="5C8027AD" w:rsidR="000B6588" w:rsidRPr="00AA6CAC" w:rsidRDefault="000B6588" w:rsidP="00055A23">
      <w:pPr>
        <w:pStyle w:val="Tekstprzypisudolnego"/>
        <w:spacing w:after="0"/>
        <w:ind w:left="0" w:firstLine="0"/>
        <w:rPr>
          <w:lang w:val="en-GB"/>
        </w:rPr>
      </w:pPr>
      <w:r w:rsidRPr="00AA6CAC">
        <w:rPr>
          <w:rStyle w:val="Odwoanieprzypisudolnego"/>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ipercze"/>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Tekstprzypisudolnego"/>
        <w:spacing w:after="0"/>
        <w:ind w:left="0" w:firstLine="0"/>
        <w:rPr>
          <w:rFonts w:asciiTheme="minorHAnsi" w:hAnsiTheme="minorHAnsi"/>
          <w:sz w:val="18"/>
          <w:szCs w:val="18"/>
          <w:lang w:val="en-GB"/>
        </w:rPr>
      </w:pPr>
      <w:r w:rsidRPr="00AA6CAC">
        <w:rPr>
          <w:rStyle w:val="Odwoanieprzypisudolnego"/>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Tekstprzypisukocowego"/>
        <w:spacing w:before="120"/>
        <w:jc w:val="both"/>
        <w:rPr>
          <w:rFonts w:cstheme="minorHAnsi"/>
          <w:color w:val="0000FF"/>
          <w:sz w:val="18"/>
          <w:szCs w:val="18"/>
          <w:u w:val="single"/>
          <w:lang w:val="en-GB"/>
        </w:rPr>
      </w:pPr>
      <w:r w:rsidRPr="00AA6CAC">
        <w:rPr>
          <w:rStyle w:val="Odwoanieprzypisudolnego"/>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ipercze"/>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Tekstprzypisudolnego"/>
        <w:spacing w:after="0"/>
        <w:rPr>
          <w:rFonts w:asciiTheme="minorHAnsi" w:hAnsiTheme="minorHAnsi"/>
          <w:sz w:val="18"/>
          <w:szCs w:val="18"/>
          <w:lang w:val="en-GB"/>
        </w:rPr>
      </w:pPr>
      <w:r w:rsidRPr="00AA6CAC">
        <w:rPr>
          <w:rStyle w:val="Odwoanieprzypisudolnego"/>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ipercze"/>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Tekstprzypisudolnego"/>
        <w:rPr>
          <w:lang w:val="en-GB"/>
        </w:rPr>
      </w:pPr>
    </w:p>
  </w:footnote>
  <w:footnote w:id="8">
    <w:p w14:paraId="07A9B3AD" w14:textId="77777777" w:rsidR="000B6588" w:rsidRPr="00AA6CAC" w:rsidRDefault="000B6588" w:rsidP="00A01E4F">
      <w:pPr>
        <w:pStyle w:val="Tekstprzypisudolnego"/>
        <w:spacing w:before="120" w:after="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Tekstprzypisudolnego"/>
        <w:spacing w:before="120" w:after="0"/>
        <w:ind w:left="0" w:firstLine="0"/>
        <w:rPr>
          <w:rFonts w:asciiTheme="minorHAnsi" w:hAnsiTheme="minorHAnsi"/>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Tekstprzypisudolnego"/>
        <w:spacing w:before="120" w:after="0"/>
        <w:ind w:left="0" w:firstLine="0"/>
        <w:rPr>
          <w:sz w:val="18"/>
          <w:lang w:val="en-GB"/>
        </w:rPr>
      </w:pPr>
      <w:r w:rsidRPr="00AA6CAC">
        <w:rPr>
          <w:rStyle w:val="Odwoanieprzypisudolnego"/>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Tekstprzypisukocowego"/>
        <w:spacing w:before="120"/>
        <w:jc w:val="both"/>
        <w:rPr>
          <w:sz w:val="18"/>
          <w:lang w:val="en-GB"/>
        </w:rPr>
      </w:pPr>
      <w:r w:rsidRPr="00AA6CAC">
        <w:rPr>
          <w:rStyle w:val="Odwoanieprzypisudolnego"/>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Tekstprzypisudolnego"/>
        <w:spacing w:before="120" w:after="0"/>
        <w:ind w:left="0" w:firstLine="0"/>
        <w:rPr>
          <w:rFonts w:asciiTheme="minorHAnsi" w:hAnsiTheme="minorHAnsi"/>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Tekstprzypisudolnego"/>
        <w:spacing w:before="120" w:after="0"/>
        <w:ind w:left="0" w:firstLine="0"/>
        <w:rPr>
          <w:rFonts w:asciiTheme="minorHAnsi" w:hAnsiTheme="minorHAnsi"/>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Tekstprzypisudolnego"/>
        <w:spacing w:before="120" w:after="0"/>
        <w:ind w:left="0" w:firstLine="0"/>
        <w:rPr>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ipercze"/>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Tekstprzypisudolnego"/>
        <w:spacing w:before="120" w:after="0"/>
        <w:ind w:left="0" w:firstLine="0"/>
        <w:rPr>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Tekstprzypisukocowego"/>
        <w:spacing w:before="120"/>
        <w:jc w:val="both"/>
        <w:rPr>
          <w:rFonts w:cstheme="minorHAnsi"/>
          <w:sz w:val="18"/>
          <w:lang w:val="en-GB"/>
        </w:rPr>
      </w:pPr>
      <w:r w:rsidRPr="00AA6CAC">
        <w:rPr>
          <w:rStyle w:val="Odwoanieprzypisudolnego"/>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Tekstprzypisudolnego"/>
        <w:rPr>
          <w:lang w:val="en-GB"/>
        </w:rPr>
      </w:pPr>
    </w:p>
  </w:footnote>
  <w:footnote w:id="22">
    <w:p w14:paraId="354C51CC" w14:textId="77777777" w:rsidR="000B6588" w:rsidRPr="00AA6CAC" w:rsidRDefault="000B6588" w:rsidP="00E52E92">
      <w:pPr>
        <w:pStyle w:val="Tekstprzypisudolnego"/>
        <w:spacing w:before="120" w:after="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Tekstprzypisudolnego"/>
        <w:spacing w:before="120" w:after="0"/>
        <w:ind w:left="0" w:firstLine="0"/>
        <w:rPr>
          <w:sz w:val="18"/>
          <w:lang w:val="en-GB"/>
        </w:rPr>
      </w:pPr>
      <w:r w:rsidRPr="00AA6CAC">
        <w:rPr>
          <w:rStyle w:val="Odwoanieprzypisudolnego"/>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Tekstprzypisudolnego"/>
        <w:spacing w:before="120" w:after="0"/>
        <w:ind w:left="0" w:firstLine="0"/>
        <w:rPr>
          <w:rFonts w:asciiTheme="minorHAnsi" w:hAnsiTheme="minorHAnsi"/>
          <w:sz w:val="18"/>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Tekstprzypisudolnego"/>
        <w:spacing w:before="120" w:after="0"/>
        <w:ind w:left="0" w:firstLine="0"/>
        <w:rPr>
          <w:rFonts w:asciiTheme="minorHAnsi" w:hAnsiTheme="minorHAnsi"/>
          <w:szCs w:val="22"/>
          <w:lang w:val="en-GB"/>
        </w:rPr>
      </w:pPr>
      <w:r w:rsidRPr="00AA6CAC">
        <w:rPr>
          <w:rStyle w:val="Odwoanieprzypisudolnego"/>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Tekstprzypisukocowego"/>
        <w:spacing w:after="120"/>
        <w:jc w:val="both"/>
        <w:rPr>
          <w:lang w:val="en-GB"/>
        </w:rPr>
      </w:pPr>
      <w:r w:rsidRPr="00AA6CAC">
        <w:rPr>
          <w:rStyle w:val="Odwoanieprzypisudolnego"/>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Tekstprzypisudolnego"/>
        <w:spacing w:after="120"/>
        <w:ind w:left="0" w:firstLine="0"/>
        <w:rPr>
          <w:lang w:val="en-GB"/>
        </w:rPr>
      </w:pPr>
      <w:r w:rsidRPr="00AA6CAC">
        <w:rPr>
          <w:rStyle w:val="Odwoanieprzypisudolnego"/>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ipercze"/>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Tekstprzypisudolnego"/>
        <w:ind w:left="0" w:firstLine="0"/>
        <w:rPr>
          <w:lang w:val="en-GB"/>
        </w:rPr>
      </w:pPr>
      <w:r w:rsidRPr="00AA6CAC">
        <w:rPr>
          <w:rStyle w:val="Odwoanieprzypisudolnego"/>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Tekstprzypisudolnego"/>
        <w:spacing w:before="120" w:after="0"/>
        <w:ind w:left="0" w:firstLine="0"/>
        <w:rPr>
          <w:lang w:val="en-GB"/>
        </w:rPr>
      </w:pPr>
      <w:r w:rsidRPr="00AA6CAC">
        <w:rPr>
          <w:rStyle w:val="Odwoanieprzypisudolnego"/>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Tekstprzypisudolnego"/>
        <w:spacing w:before="120" w:after="0"/>
        <w:ind w:left="0" w:firstLine="0"/>
        <w:rPr>
          <w:lang w:val="en-GB"/>
        </w:rPr>
      </w:pPr>
      <w:r w:rsidRPr="00AA6CAC">
        <w:rPr>
          <w:rStyle w:val="Odwoanieprzypisudolnego"/>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Tekstprzypisudolnego"/>
        <w:spacing w:before="120" w:after="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798C986F"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Odwoanieprzypisudolnego"/>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ipercze"/>
            <w:sz w:val="20"/>
            <w:szCs w:val="20"/>
            <w:lang w:val="en-GB"/>
          </w:rPr>
          <w:t>ISCED-F 2013 search tool</w:t>
        </w:r>
      </w:hyperlink>
      <w:r w:rsidRPr="00AA6CAC">
        <w:rPr>
          <w:sz w:val="20"/>
          <w:szCs w:val="20"/>
          <w:lang w:val="en-GB"/>
        </w:rPr>
        <w:t xml:space="preserve"> available at </w:t>
      </w:r>
      <w:hyperlink r:id="rId7" w:history="1">
        <w:r w:rsidRPr="00AA6CAC">
          <w:rPr>
            <w:rStyle w:val="Hipercze"/>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21C0D8BB"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39">
    <w:p w14:paraId="1F14FE2C" w14:textId="3C93F971"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Tekstprzypisudolnego"/>
        <w:spacing w:before="120" w:after="0"/>
        <w:ind w:left="0" w:firstLine="0"/>
        <w:rPr>
          <w:rFonts w:asciiTheme="minorHAnsi" w:hAnsiTheme="minorHAnsi"/>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Tekstprzypisukocowego"/>
        <w:spacing w:before="120"/>
        <w:jc w:val="both"/>
        <w:rPr>
          <w:lang w:val="en-GB"/>
        </w:rPr>
      </w:pPr>
      <w:r w:rsidRPr="00AA6CAC">
        <w:rPr>
          <w:rStyle w:val="Odwoanieprzypisudolnego"/>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Tekstprzypisukocowego"/>
        <w:spacing w:before="120"/>
        <w:rPr>
          <w:rFonts w:cstheme="minorHAnsi"/>
          <w:lang w:val="en-GB"/>
        </w:rPr>
      </w:pPr>
      <w:r w:rsidRPr="00AA6CAC">
        <w:rPr>
          <w:rStyle w:val="Odwoanieprzypisudolnego"/>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ipercze"/>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Tekstprzypisukocowego"/>
        <w:spacing w:before="120"/>
        <w:jc w:val="both"/>
        <w:rPr>
          <w:rFonts w:cstheme="minorHAnsi"/>
          <w:lang w:val="en-GB"/>
        </w:rPr>
      </w:pPr>
      <w:r w:rsidRPr="00AA6CAC">
        <w:rPr>
          <w:rStyle w:val="Odwoanieprzypisudolnego"/>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Tekstprzypisudolnego"/>
        <w:spacing w:before="120" w:after="0"/>
        <w:ind w:left="0" w:firstLine="0"/>
        <w:rPr>
          <w:lang w:val="en-GB"/>
        </w:rPr>
      </w:pPr>
      <w:r w:rsidRPr="00AA6CAC">
        <w:rPr>
          <w:rStyle w:val="Odwoanieprzypisudolnego"/>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1DDC32C" w:rsidR="000B6588" w:rsidRDefault="000B6588" w:rsidP="007172D6">
    <w:pPr>
      <w:pStyle w:val="Nagwek"/>
    </w:pPr>
    <w:r>
      <w:rPr>
        <w:rFonts w:ascii="Verdana" w:hAnsi="Verdana"/>
        <w:b/>
        <w:noProof/>
        <w:sz w:val="18"/>
        <w:szCs w:val="18"/>
        <w:lang w:val="pl-PL" w:eastAsia="pl-PL"/>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525453B" w14:textId="6A056AE8" w:rsidR="000B6588" w:rsidRPr="000C2B84" w:rsidRDefault="000B6588" w:rsidP="000C2B84">
                          <w:pPr>
                            <w:tabs>
                              <w:tab w:val="left" w:pos="3119"/>
                            </w:tabs>
                            <w:spacing w:after="0"/>
                            <w:rPr>
                              <w:rFonts w:ascii="Verdana" w:hAnsi="Verdana"/>
                              <w:i/>
                              <w:color w:val="003CB4"/>
                              <w:sz w:val="16"/>
                              <w:szCs w:val="16"/>
                              <w:lang w:val="en-GB"/>
                            </w:rPr>
                          </w:pPr>
                          <w:r>
                            <w:rPr>
                              <w:rFonts w:ascii="Verdana" w:hAnsi="Verdana"/>
                              <w:b/>
                              <w:color w:val="003CB4"/>
                              <w:sz w:val="16"/>
                              <w:szCs w:val="16"/>
                              <w:lang w:val="en-GB"/>
                            </w:rPr>
                            <w:t>Guidelines for Learning Agreement 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525453B" w14:textId="6A056AE8" w:rsidR="000B6588" w:rsidRPr="000C2B84" w:rsidRDefault="000B6588" w:rsidP="000C2B84">
                    <w:pPr>
                      <w:tabs>
                        <w:tab w:val="left" w:pos="3119"/>
                      </w:tabs>
                      <w:spacing w:after="0"/>
                      <w:rPr>
                        <w:rFonts w:ascii="Verdana" w:hAnsi="Verdana"/>
                        <w:i/>
                        <w:color w:val="003CB4"/>
                        <w:sz w:val="16"/>
                        <w:szCs w:val="16"/>
                        <w:lang w:val="en-GB"/>
                      </w:rPr>
                    </w:pPr>
                    <w:r>
                      <w:rPr>
                        <w:rFonts w:ascii="Verdana" w:hAnsi="Verdana"/>
                        <w:b/>
                        <w:color w:val="003CB4"/>
                        <w:sz w:val="16"/>
                        <w:szCs w:val="16"/>
                        <w:lang w:val="en-GB"/>
                      </w:rPr>
                      <w:t>Guidelines for Learning Agreement for Traineeships</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B6588" w:rsidRDefault="000B6588">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0B6588" w:rsidRDefault="000B6588" w:rsidP="007172D6">
    <w:pPr>
      <w:pStyle w:val="Nagwek"/>
    </w:pPr>
    <w:r w:rsidRPr="00A04811">
      <w:rPr>
        <w:noProof/>
        <w:lang w:val="pl-PL" w:eastAsia="pl-PL"/>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283"/>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37B94"/>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3BDD"/>
    <w:rsid w:val="000A5CD5"/>
    <w:rsid w:val="000A604E"/>
    <w:rsid w:val="000B0109"/>
    <w:rsid w:val="000B4637"/>
    <w:rsid w:val="000B6588"/>
    <w:rsid w:val="000B6A2D"/>
    <w:rsid w:val="000C2B84"/>
    <w:rsid w:val="000C3A10"/>
    <w:rsid w:val="000C53DC"/>
    <w:rsid w:val="000D0ADC"/>
    <w:rsid w:val="000D40CC"/>
    <w:rsid w:val="000D4FA7"/>
    <w:rsid w:val="000D6392"/>
    <w:rsid w:val="000D681D"/>
    <w:rsid w:val="000E0A01"/>
    <w:rsid w:val="000E654D"/>
    <w:rsid w:val="000F410F"/>
    <w:rsid w:val="001058AF"/>
    <w:rsid w:val="00106A7C"/>
    <w:rsid w:val="00107C4C"/>
    <w:rsid w:val="00111355"/>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57AB2"/>
    <w:rsid w:val="00161F46"/>
    <w:rsid w:val="00163184"/>
    <w:rsid w:val="001662A0"/>
    <w:rsid w:val="001663A0"/>
    <w:rsid w:val="00167C16"/>
    <w:rsid w:val="0017767A"/>
    <w:rsid w:val="0018144A"/>
    <w:rsid w:val="00182342"/>
    <w:rsid w:val="00185BB4"/>
    <w:rsid w:val="00187DBF"/>
    <w:rsid w:val="001964EC"/>
    <w:rsid w:val="001971F4"/>
    <w:rsid w:val="001A0FFE"/>
    <w:rsid w:val="001A2BBD"/>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56822"/>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0431"/>
    <w:rsid w:val="00371E65"/>
    <w:rsid w:val="00373163"/>
    <w:rsid w:val="00374C0F"/>
    <w:rsid w:val="0037572E"/>
    <w:rsid w:val="00376531"/>
    <w:rsid w:val="00395825"/>
    <w:rsid w:val="003A1CF8"/>
    <w:rsid w:val="003B03BE"/>
    <w:rsid w:val="003B0CDB"/>
    <w:rsid w:val="003B23EC"/>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087E"/>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70E5A"/>
    <w:rsid w:val="005810B8"/>
    <w:rsid w:val="00587772"/>
    <w:rsid w:val="00593107"/>
    <w:rsid w:val="005B1FE8"/>
    <w:rsid w:val="005B56A1"/>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703B6"/>
    <w:rsid w:val="00772FC9"/>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3F8F"/>
    <w:rsid w:val="008E4690"/>
    <w:rsid w:val="008E4FC8"/>
    <w:rsid w:val="008F1210"/>
    <w:rsid w:val="008F18B9"/>
    <w:rsid w:val="008F1983"/>
    <w:rsid w:val="008F70F6"/>
    <w:rsid w:val="00903685"/>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4543"/>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0E1"/>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2F0D"/>
    <w:rsid w:val="00AF4982"/>
    <w:rsid w:val="00AF5EC3"/>
    <w:rsid w:val="00AF713C"/>
    <w:rsid w:val="00B037C6"/>
    <w:rsid w:val="00B03C53"/>
    <w:rsid w:val="00B07556"/>
    <w:rsid w:val="00B107D9"/>
    <w:rsid w:val="00B14FFA"/>
    <w:rsid w:val="00B173F8"/>
    <w:rsid w:val="00B21FF6"/>
    <w:rsid w:val="00B23FA8"/>
    <w:rsid w:val="00B26AE9"/>
    <w:rsid w:val="00B26DC2"/>
    <w:rsid w:val="00B30ED3"/>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A7C0F"/>
    <w:rsid w:val="00BB0384"/>
    <w:rsid w:val="00BB0CD6"/>
    <w:rsid w:val="00BB1592"/>
    <w:rsid w:val="00BB4463"/>
    <w:rsid w:val="00BC6A6D"/>
    <w:rsid w:val="00BD4E57"/>
    <w:rsid w:val="00BD6448"/>
    <w:rsid w:val="00BE2035"/>
    <w:rsid w:val="00BE2A8A"/>
    <w:rsid w:val="00BE6A01"/>
    <w:rsid w:val="00BF2DB0"/>
    <w:rsid w:val="00BF34DA"/>
    <w:rsid w:val="00BF405C"/>
    <w:rsid w:val="00BF4E48"/>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5C0"/>
    <w:rsid w:val="00C54E51"/>
    <w:rsid w:val="00C57820"/>
    <w:rsid w:val="00C60D95"/>
    <w:rsid w:val="00C61000"/>
    <w:rsid w:val="00C7022F"/>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0F93"/>
    <w:rsid w:val="00DC4A39"/>
    <w:rsid w:val="00DC7D3B"/>
    <w:rsid w:val="00DE30F0"/>
    <w:rsid w:val="00DE7D14"/>
    <w:rsid w:val="00DF140E"/>
    <w:rsid w:val="00DF1A08"/>
    <w:rsid w:val="00DF249C"/>
    <w:rsid w:val="00E024C3"/>
    <w:rsid w:val="00E05162"/>
    <w:rsid w:val="00E06DEF"/>
    <w:rsid w:val="00E1271A"/>
    <w:rsid w:val="00E15AC8"/>
    <w:rsid w:val="00E201C5"/>
    <w:rsid w:val="00E3312B"/>
    <w:rsid w:val="00E3377A"/>
    <w:rsid w:val="00E348EC"/>
    <w:rsid w:val="00E34F8E"/>
    <w:rsid w:val="00E4488F"/>
    <w:rsid w:val="00E47260"/>
    <w:rsid w:val="00E51B62"/>
    <w:rsid w:val="00E522F8"/>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56E05"/>
    <w:rsid w:val="00F62EE2"/>
    <w:rsid w:val="00F66A54"/>
    <w:rsid w:val="00F746AA"/>
    <w:rsid w:val="00F84247"/>
    <w:rsid w:val="00F86AFC"/>
    <w:rsid w:val="00F87F65"/>
    <w:rsid w:val="00F94524"/>
    <w:rsid w:val="00F94DC4"/>
    <w:rsid w:val="00F95FA6"/>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 w:val="00FF4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AA6CA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table" w:styleId="Tabela-Siatka">
    <w:name w:val="Table Grid"/>
    <w:basedOn w:val="Standardowy"/>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4C20"/>
    <w:rPr>
      <w:color w:val="808080"/>
    </w:rPr>
  </w:style>
  <w:style w:type="paragraph" w:styleId="Bezodstpw">
    <w:name w:val="No Spacing"/>
    <w:link w:val="BezodstpwZnak"/>
    <w:uiPriority w:val="1"/>
    <w:qFormat/>
    <w:rsid w:val="000A5CD5"/>
    <w:pPr>
      <w:spacing w:after="0" w:line="240" w:lineRule="auto"/>
    </w:pPr>
    <w:rPr>
      <w:rFonts w:eastAsiaTheme="minorEastAsia"/>
      <w:lang w:val="en-US" w:eastAsia="ja-JP"/>
    </w:rPr>
  </w:style>
  <w:style w:type="character" w:customStyle="1" w:styleId="BezodstpwZnak">
    <w:name w:val="Bez odstępów Znak"/>
    <w:basedOn w:val="Domylnaczcionkaakapitu"/>
    <w:link w:val="Bezodstpw"/>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AA6CA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table" w:styleId="Tabela-Siatka">
    <w:name w:val="Table Grid"/>
    <w:basedOn w:val="Standardowy"/>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4C20"/>
    <w:rPr>
      <w:color w:val="808080"/>
    </w:rPr>
  </w:style>
  <w:style w:type="paragraph" w:styleId="Bezodstpw">
    <w:name w:val="No Spacing"/>
    <w:link w:val="BezodstpwZnak"/>
    <w:uiPriority w:val="1"/>
    <w:qFormat/>
    <w:rsid w:val="000A5CD5"/>
    <w:pPr>
      <w:spacing w:after="0" w:line="240" w:lineRule="auto"/>
    </w:pPr>
    <w:rPr>
      <w:rFonts w:eastAsiaTheme="minorEastAsia"/>
      <w:lang w:val="en-US" w:eastAsia="ja-JP"/>
    </w:rPr>
  </w:style>
  <w:style w:type="character" w:customStyle="1" w:styleId="BezodstpwZnak">
    <w:name w:val="Bez odstępów Znak"/>
    <w:basedOn w:val="Domylnaczcionkaakapitu"/>
    <w:link w:val="Bezodstpw"/>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programmes/erasmus-plus/opportunities/organisations/learning-mobility/higher-education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elements/1.1/"/>
    <ds:schemaRef ds:uri="cfd06d9f-862c-4359-9a69-c66ff689f26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A6151-FB18-40E5-AF29-DBD708C2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101</TotalTime>
  <Pages>22</Pages>
  <Words>6232</Words>
  <Characters>37393</Characters>
  <Application>Microsoft Office Word</Application>
  <DocSecurity>0</DocSecurity>
  <Lines>311</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rsmolarczyk</cp:lastModifiedBy>
  <cp:revision>35</cp:revision>
  <cp:lastPrinted>2018-02-20T14:53:00Z</cp:lastPrinted>
  <dcterms:created xsi:type="dcterms:W3CDTF">2018-05-11T10:07:00Z</dcterms:created>
  <dcterms:modified xsi:type="dcterms:W3CDTF">2018-05-11T12:12:00Z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