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0122559A"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(s</w:t>
      </w:r>
      <w:proofErr w:type="gramStart"/>
      <w:r w:rsidR="00CC79D5">
        <w:rPr>
          <w:sz w:val="24"/>
          <w:szCs w:val="24"/>
          <w:lang w:val="en-GB"/>
        </w:rPr>
        <w:t xml:space="preserve">)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77777777"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666750A4"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06458670"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proofErr w:type="gramStart"/>
      <w:r w:rsidR="00AB150C" w:rsidRPr="00E633D7">
        <w:rPr>
          <w:highlight w:val="lightGray"/>
          <w:lang w:val="en-GB"/>
        </w:rPr>
        <w:t>for</w:t>
      </w:r>
      <w:proofErr w:type="gramEnd"/>
      <w:r w:rsidR="00AB150C" w:rsidRPr="00E633D7">
        <w:rPr>
          <w:highlight w:val="lightGray"/>
          <w:lang w:val="en-GB"/>
        </w:rPr>
        <w:t xml:space="preserve">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F42EEF" w:rsidRPr="00D407DD">
        <w:rPr>
          <w:highlight w:val="yellow"/>
          <w:lang w:val="en-GB"/>
        </w:rPr>
        <w:t>[A minimum of 8 hours of teaching per week has to be respected. For a mobility period exceeding a full week, the minimum number of teaching hours per extra day is calculated as: 8 hours divided by 5, multiplied by the number of extra days.]</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bookmarkStart w:id="0" w:name="_GoBack"/>
      <w:bookmarkEnd w:id="0"/>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75C42B2E"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 xml:space="preserve">support in the form </w:t>
      </w:r>
      <w:proofErr w:type="spellStart"/>
      <w:r w:rsidR="00CE30E8">
        <w:rPr>
          <w:highlight w:val="yellow"/>
          <w:lang w:val="en-GB"/>
        </w:rPr>
        <w:t>ofof</w:t>
      </w:r>
      <w:proofErr w:type="spellEnd"/>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77777777" w:rsidR="00567F0A" w:rsidRDefault="001733A1" w:rsidP="00FA3EEE">
      <w:pPr>
        <w:ind w:left="567" w:hanging="567"/>
        <w:jc w:val="both"/>
        <w:rPr>
          <w:lang w:val="en-GB"/>
        </w:rPr>
      </w:pPr>
      <w:r>
        <w:rPr>
          <w:lang w:val="en-GB"/>
        </w:rPr>
        <w:lastRenderedPageBreak/>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1180A">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315F4">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1D3AB7B5"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 xml:space="preserve">II.8 – E&amp;T except HE Partner Countries - Grant agreement- Teaching and training –2015 </w:t>
    </w: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E620D83F-8983-40FA-A202-5661788D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2074</Words>
  <Characters>11826</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GUTIERREZ BENET Marta (EAC-EXT)</cp:lastModifiedBy>
  <cp:revision>6</cp:revision>
  <cp:lastPrinted>2014-06-03T10:21:00Z</cp:lastPrinted>
  <dcterms:created xsi:type="dcterms:W3CDTF">2015-04-17T16:00:00Z</dcterms:created>
  <dcterms:modified xsi:type="dcterms:W3CDTF">2015-05-05T14:14:00Z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